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BE6" w:rsidRPr="00463BE6" w:rsidRDefault="00463BE6" w:rsidP="00463BE6">
      <w:pPr>
        <w:widowControl w:val="0"/>
        <w:autoSpaceDE w:val="0"/>
        <w:autoSpaceDN w:val="0"/>
        <w:spacing w:before="65"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 w:rsidRPr="00463BE6">
        <w:rPr>
          <w:rFonts w:ascii="Times New Roman" w:eastAsia="Times New Roman" w:hAnsi="Times New Roman" w:cs="Times New Roman"/>
          <w:b/>
          <w:sz w:val="28"/>
        </w:rPr>
        <w:t>Лабораторная</w:t>
      </w:r>
      <w:r w:rsidRPr="00463BE6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sz w:val="28"/>
        </w:rPr>
        <w:t>работа</w:t>
      </w:r>
      <w:r w:rsidRPr="00463BE6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sz w:val="28"/>
        </w:rPr>
        <w:t>№</w:t>
      </w:r>
      <w:r>
        <w:rPr>
          <w:rFonts w:ascii="Times New Roman" w:eastAsia="Times New Roman" w:hAnsi="Times New Roman" w:cs="Times New Roman"/>
          <w:b/>
          <w:sz w:val="28"/>
        </w:rPr>
        <w:t>2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after="0" w:line="480" w:lineRule="auto"/>
        <w:ind w:right="3625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Определение газовой постоянной воздуха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480" w:lineRule="auto"/>
        <w:ind w:right="3625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работы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Ознакомление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методикой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экспериментального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определения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изучения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термических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параметров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уравнение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состояние идеального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numPr>
          <w:ilvl w:val="0"/>
          <w:numId w:val="6"/>
        </w:numPr>
        <w:tabs>
          <w:tab w:val="left" w:pos="1232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Теоретическое</w:t>
      </w:r>
      <w:r w:rsidRPr="00463BE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введение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441"/>
        </w:tabs>
        <w:autoSpaceDE w:val="0"/>
        <w:autoSpaceDN w:val="0"/>
        <w:spacing w:after="0" w:line="322" w:lineRule="exact"/>
        <w:ind w:hanging="421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Термические</w:t>
      </w:r>
      <w:r w:rsidRPr="00463BE6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параметры.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Уравнение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состояние.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5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63BE6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числу</w:t>
      </w:r>
      <w:r w:rsidRPr="00463BE6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основных</w:t>
      </w:r>
      <w:r w:rsidRPr="00463BE6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термических</w:t>
      </w:r>
      <w:r w:rsidRPr="00463BE6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параметров</w:t>
      </w:r>
      <w:r w:rsidRPr="00463BE6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относятся</w:t>
      </w:r>
      <w:r w:rsidRPr="00463BE6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удельный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объем,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 и температура.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662"/>
        </w:tabs>
        <w:autoSpaceDE w:val="0"/>
        <w:autoSpaceDN w:val="0"/>
        <w:spacing w:before="2" w:after="0" w:line="240" w:lineRule="auto"/>
        <w:ind w:right="1036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Удельный</w:t>
      </w:r>
      <w:r w:rsidRPr="00463BE6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объем.</w:t>
      </w:r>
      <w:r w:rsidRPr="00463BE6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Удельный</w:t>
      </w:r>
      <w:r w:rsidRPr="00463BE6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объем</w:t>
      </w:r>
      <w:r w:rsidRPr="00463BE6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однородного</w:t>
      </w:r>
      <w:r w:rsidRPr="00463BE6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вещества</w:t>
      </w:r>
      <w:r w:rsidRPr="00463BE6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–</w:t>
      </w:r>
      <w:r w:rsidRPr="00463BE6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физическая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величина,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равная отношению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его объема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массе</w:t>
      </w:r>
    </w:p>
    <w:p w:rsidR="00463BE6" w:rsidRPr="00463BE6" w:rsidRDefault="00463BE6" w:rsidP="00463BE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89" w:after="0" w:line="240" w:lineRule="auto"/>
        <w:ind w:right="1312"/>
        <w:jc w:val="center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Symbol" w:eastAsia="Times New Roman" w:hAnsi="Symbol" w:cs="Times New Roman"/>
          <w:w w:val="105"/>
          <w:sz w:val="26"/>
        </w:rPr>
        <w:t></w:t>
      </w:r>
      <w:r w:rsidRPr="00463BE6">
        <w:rPr>
          <w:rFonts w:ascii="Times New Roman" w:eastAsia="Times New Roman" w:hAnsi="Times New Roman" w:cs="Times New Roman"/>
          <w:spacing w:val="24"/>
          <w:w w:val="105"/>
          <w:sz w:val="26"/>
        </w:rPr>
        <w:t xml:space="preserve"> </w:t>
      </w:r>
      <w:r w:rsidRPr="00463BE6">
        <w:rPr>
          <w:rFonts w:ascii="Symbol" w:eastAsia="Times New Roman" w:hAnsi="Symbol" w:cs="Times New Roman"/>
          <w:w w:val="10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-32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105"/>
          <w:sz w:val="24"/>
        </w:rPr>
        <w:t>V</w:t>
      </w:r>
      <w:r w:rsidRPr="00463BE6">
        <w:rPr>
          <w:rFonts w:ascii="Times New Roman" w:eastAsia="Times New Roman" w:hAnsi="Times New Roman" w:cs="Times New Roman"/>
          <w:i/>
          <w:spacing w:val="-2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sz w:val="24"/>
        </w:rPr>
        <w:t>/</w:t>
      </w:r>
      <w:r w:rsidRPr="00463BE6">
        <w:rPr>
          <w:rFonts w:ascii="Times New Roman" w:eastAsia="Times New Roman" w:hAnsi="Times New Roman" w:cs="Times New Roman"/>
          <w:spacing w:val="-27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105"/>
          <w:sz w:val="24"/>
        </w:rPr>
        <w:t>m</w:t>
      </w:r>
      <w:r w:rsidRPr="00463BE6">
        <w:rPr>
          <w:rFonts w:ascii="Times New Roman" w:eastAsia="Times New Roman" w:hAnsi="Times New Roman" w:cs="Times New Roman"/>
          <w:i/>
          <w:spacing w:val="-34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position w:val="1"/>
          <w:sz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before="252" w:after="0" w:line="247" w:lineRule="auto"/>
        <w:ind w:right="10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Единица удельного объема СИ: 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</w:t>
      </w:r>
      <w:r w:rsidRPr="00463BE6">
        <w:rPr>
          <w:rFonts w:ascii="Symbol" w:eastAsia="Times New Roman" w:hAnsi="Symbol" w:cs="Times New Roman"/>
          <w:w w:val="95"/>
          <w:sz w:val="25"/>
          <w:szCs w:val="28"/>
        </w:rPr>
        <w:t></w:t>
      </w:r>
      <w:r w:rsidRPr="00463BE6">
        <w:rPr>
          <w:rFonts w:ascii="Times New Roman" w:eastAsia="Times New Roman" w:hAnsi="Times New Roman" w:cs="Times New Roman"/>
          <w:w w:val="95"/>
          <w:sz w:val="25"/>
          <w:szCs w:val="28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</w:t>
      </w:r>
      <w:r w:rsidRPr="00463BE6">
        <w:rPr>
          <w:rFonts w:ascii="Times New Roman" w:eastAsia="Times New Roman" w:hAnsi="Times New Roman" w:cs="Times New Roman"/>
          <w:w w:val="95"/>
          <w:sz w:val="33"/>
          <w:szCs w:val="28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24"/>
          <w:szCs w:val="28"/>
        </w:rPr>
        <w:t></w:t>
      </w:r>
      <w:r w:rsidRPr="00463BE6">
        <w:rPr>
          <w:rFonts w:ascii="Times New Roman" w:eastAsia="Times New Roman" w:hAnsi="Times New Roman" w:cs="Times New Roman"/>
          <w:w w:val="95"/>
          <w:sz w:val="24"/>
          <w:szCs w:val="28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</w:t>
      </w:r>
      <w:r w:rsidRPr="00463BE6">
        <w:rPr>
          <w:rFonts w:ascii="Times New Roman" w:eastAsia="Times New Roman" w:hAnsi="Times New Roman" w:cs="Times New Roman"/>
          <w:i/>
          <w:w w:val="95"/>
          <w:sz w:val="24"/>
          <w:szCs w:val="28"/>
        </w:rPr>
        <w:t xml:space="preserve">V 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</w:t>
      </w:r>
      <w:r w:rsidRPr="00463BE6">
        <w:rPr>
          <w:rFonts w:ascii="Times New Roman" w:eastAsia="Times New Roman" w:hAnsi="Times New Roman" w:cs="Times New Roman"/>
          <w:w w:val="95"/>
          <w:sz w:val="24"/>
          <w:szCs w:val="28"/>
        </w:rPr>
        <w:t>/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</w:t>
      </w:r>
      <w:r w:rsidRPr="00463BE6">
        <w:rPr>
          <w:rFonts w:ascii="Times New Roman" w:eastAsia="Times New Roman" w:hAnsi="Times New Roman" w:cs="Times New Roman"/>
          <w:i/>
          <w:w w:val="95"/>
          <w:sz w:val="24"/>
          <w:szCs w:val="28"/>
        </w:rPr>
        <w:t>m</w:t>
      </w:r>
      <w:r w:rsidRPr="00463BE6">
        <w:rPr>
          <w:rFonts w:ascii="Symbol" w:eastAsia="Times New Roman" w:hAnsi="Symbol" w:cs="Times New Roman"/>
          <w:w w:val="95"/>
          <w:sz w:val="33"/>
          <w:szCs w:val="28"/>
        </w:rPr>
        <w:t></w:t>
      </w:r>
      <w:r w:rsidRPr="00463BE6">
        <w:rPr>
          <w:rFonts w:ascii="Times New Roman" w:eastAsia="Times New Roman" w:hAnsi="Times New Roman" w:cs="Times New Roman"/>
          <w:w w:val="95"/>
          <w:sz w:val="33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= 1 м </w:t>
      </w:r>
      <w:r w:rsidRPr="00463BE6">
        <w:rPr>
          <w:rFonts w:ascii="Times New Roman" w:eastAsia="Times New Roman" w:hAnsi="Times New Roman" w:cs="Times New Roman"/>
          <w:w w:val="95"/>
          <w:position w:val="11"/>
          <w:sz w:val="14"/>
          <w:szCs w:val="28"/>
        </w:rPr>
        <w:t xml:space="preserve">3 </w:t>
      </w:r>
      <w:r w:rsidRPr="00463BE6">
        <w:rPr>
          <w:rFonts w:ascii="Times New Roman" w:eastAsia="Times New Roman" w:hAnsi="Times New Roman" w:cs="Times New Roman"/>
          <w:w w:val="95"/>
          <w:sz w:val="28"/>
          <w:szCs w:val="28"/>
        </w:rPr>
        <w:t>/кг, кубический</w:t>
      </w:r>
      <w:r w:rsidRPr="00463BE6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метр на килограмм равен удельному объему однородного вещества,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которого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1кг равен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1м</w:t>
      </w:r>
      <w:r w:rsidRPr="00463BE6"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3</w:t>
      </w:r>
      <w:r w:rsidRPr="00463BE6">
        <w:rPr>
          <w:rFonts w:ascii="Times New Roman" w:eastAsia="Times New Roman" w:hAnsi="Times New Roman" w:cs="Times New Roman"/>
          <w:spacing w:val="4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Величину,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равную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отношению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тела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объему,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называют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плотностью,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т.е.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величину,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обратную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удельному объему</w:t>
      </w:r>
    </w:p>
    <w:p w:rsidR="00463BE6" w:rsidRPr="00463BE6" w:rsidRDefault="00463BE6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91" w:after="0" w:line="240" w:lineRule="auto"/>
        <w:ind w:right="1269"/>
        <w:jc w:val="center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Symbol" w:eastAsia="Times New Roman" w:hAnsi="Symbol" w:cs="Times New Roman"/>
          <w:sz w:val="25"/>
        </w:rPr>
        <w:t></w:t>
      </w:r>
      <w:r w:rsidRPr="00463BE6">
        <w:rPr>
          <w:rFonts w:ascii="Times New Roman" w:eastAsia="Times New Roman" w:hAnsi="Times New Roman" w:cs="Times New Roman"/>
          <w:spacing w:val="27"/>
          <w:sz w:val="25"/>
        </w:rPr>
        <w:t xml:space="preserve"> </w:t>
      </w:r>
      <w:r w:rsidRPr="00463BE6">
        <w:rPr>
          <w:rFonts w:ascii="Symbol" w:eastAsia="Times New Roman" w:hAnsi="Symbol" w:cs="Times New Roman"/>
          <w:sz w:val="23"/>
        </w:rPr>
        <w:t></w:t>
      </w:r>
      <w:r w:rsidRPr="00463BE6">
        <w:rPr>
          <w:rFonts w:ascii="Times New Roman" w:eastAsia="Times New Roman" w:hAnsi="Times New Roman" w:cs="Times New Roman"/>
          <w:spacing w:val="11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3"/>
        </w:rPr>
        <w:t>m</w:t>
      </w:r>
      <w:r w:rsidRPr="00463BE6">
        <w:rPr>
          <w:rFonts w:ascii="Times New Roman" w:eastAsia="Times New Roman" w:hAnsi="Times New Roman" w:cs="Times New Roman"/>
          <w:i/>
          <w:spacing w:val="-17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spacing w:val="9"/>
          <w:sz w:val="23"/>
        </w:rPr>
        <w:t>/</w:t>
      </w:r>
      <w:r w:rsidRPr="00463BE6">
        <w:rPr>
          <w:rFonts w:ascii="Times New Roman" w:eastAsia="Times New Roman" w:hAnsi="Times New Roman" w:cs="Times New Roman"/>
          <w:i/>
          <w:spacing w:val="9"/>
          <w:sz w:val="23"/>
        </w:rPr>
        <w:t>V</w:t>
      </w:r>
      <w:r w:rsidRPr="00463BE6">
        <w:rPr>
          <w:rFonts w:ascii="Times New Roman" w:eastAsia="Times New Roman" w:hAnsi="Times New Roman" w:cs="Times New Roman"/>
          <w:i/>
          <w:spacing w:val="49"/>
          <w:sz w:val="23"/>
        </w:rPr>
        <w:t xml:space="preserve"> </w:t>
      </w:r>
      <w:r w:rsidRPr="00463BE6">
        <w:rPr>
          <w:rFonts w:ascii="Symbol" w:eastAsia="Times New Roman" w:hAnsi="Symbol" w:cs="Times New Roman"/>
          <w:sz w:val="23"/>
        </w:rPr>
        <w:t></w:t>
      </w:r>
      <w:r w:rsidRPr="00463BE6">
        <w:rPr>
          <w:rFonts w:ascii="Times New Roman" w:eastAsia="Times New Roman" w:hAnsi="Times New Roman" w:cs="Times New Roman"/>
          <w:spacing w:val="-17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sz w:val="23"/>
        </w:rPr>
        <w:t>1/</w:t>
      </w:r>
      <w:r w:rsidRPr="00463BE6">
        <w:rPr>
          <w:rFonts w:ascii="Symbol" w:eastAsia="Times New Roman" w:hAnsi="Symbol" w:cs="Times New Roman"/>
          <w:sz w:val="25"/>
        </w:rPr>
        <w:t></w:t>
      </w:r>
      <w:r w:rsidRPr="00463BE6">
        <w:rPr>
          <w:rFonts w:ascii="Times New Roman" w:eastAsia="Times New Roman" w:hAnsi="Times New Roman" w:cs="Times New Roman"/>
          <w:spacing w:val="27"/>
          <w:sz w:val="25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31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ind w:right="10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Единица плотности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СИ: 1 кг/м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 xml:space="preserve">3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 Килограмм на кубический метр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равен</w:t>
      </w:r>
      <w:r w:rsidRPr="00463BE6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плотности</w:t>
      </w:r>
      <w:r w:rsidRPr="00463BE6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однородного</w:t>
      </w:r>
      <w:r w:rsidRPr="00463BE6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вещества,</w:t>
      </w:r>
      <w:r w:rsidRPr="00463BE6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масса</w:t>
      </w:r>
      <w:r w:rsidRPr="00463BE6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которого</w:t>
      </w:r>
      <w:r w:rsidRPr="00463BE6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объеме</w:t>
      </w:r>
      <w:r w:rsidRPr="00463BE6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3</w:t>
      </w:r>
      <w:r w:rsidRPr="00463BE6">
        <w:rPr>
          <w:rFonts w:ascii="Times New Roman" w:eastAsia="Times New Roman" w:hAnsi="Times New Roman" w:cs="Times New Roman"/>
          <w:spacing w:val="4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равен 1 кг.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762"/>
        </w:tabs>
        <w:autoSpaceDE w:val="0"/>
        <w:autoSpaceDN w:val="0"/>
        <w:spacing w:after="0" w:line="240" w:lineRule="auto"/>
        <w:ind w:right="1038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Давление.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Давлением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называется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физическая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величина,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равная отношению силы, действующей перпендикулярно поверхности,</w:t>
      </w:r>
      <w:r w:rsidRPr="00463BE6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площади этой поверхности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463BE6" w:rsidRPr="00463BE6">
          <w:footerReference w:type="default" r:id="rId5"/>
          <w:pgSz w:w="11910" w:h="16840"/>
          <w:pgMar w:top="560" w:right="660" w:bottom="880" w:left="1320" w:header="0" w:footer="692" w:gutter="0"/>
          <w:pgNumType w:start="2"/>
          <w:cols w:space="720"/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3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Единица</w:t>
      </w:r>
      <w:r w:rsidRPr="00463BE6">
        <w:rPr>
          <w:rFonts w:ascii="Times New Roman" w:eastAsia="Times New Roman" w:hAnsi="Times New Roman" w:cs="Times New Roman"/>
          <w:spacing w:val="9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463BE6">
        <w:rPr>
          <w:rFonts w:ascii="Times New Roman" w:eastAsia="Times New Roman" w:hAnsi="Times New Roman" w:cs="Times New Roman"/>
          <w:spacing w:val="9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СИ:</w:t>
      </w:r>
    </w:p>
    <w:p w:rsidR="00463BE6" w:rsidRPr="00463BE6" w:rsidRDefault="00463BE6" w:rsidP="00463BE6">
      <w:pPr>
        <w:widowControl w:val="0"/>
        <w:autoSpaceDE w:val="0"/>
        <w:autoSpaceDN w:val="0"/>
        <w:spacing w:before="85"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</w:rPr>
        <w:br w:type="column"/>
      </w:r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P</w:t>
      </w:r>
      <w:r w:rsidRPr="00463BE6">
        <w:rPr>
          <w:rFonts w:ascii="Times New Roman" w:eastAsia="Times New Roman" w:hAnsi="Times New Roman" w:cs="Times New Roman"/>
          <w:i/>
          <w:spacing w:val="-6"/>
          <w:w w:val="105"/>
          <w:sz w:val="24"/>
        </w:rPr>
        <w:t xml:space="preserve"> </w:t>
      </w:r>
      <w:r w:rsidRPr="00463BE6">
        <w:rPr>
          <w:rFonts w:ascii="Symbol" w:eastAsia="Times New Roman" w:hAnsi="Symbol" w:cs="Times New Roman"/>
          <w:spacing w:val="-1"/>
          <w:w w:val="10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-2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F</w:t>
      </w:r>
      <w:r w:rsidRPr="00463BE6">
        <w:rPr>
          <w:rFonts w:ascii="Times New Roman" w:eastAsia="Times New Roman" w:hAnsi="Times New Roman" w:cs="Times New Roman"/>
          <w:i/>
          <w:spacing w:val="-14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w w:val="105"/>
          <w:sz w:val="24"/>
        </w:rPr>
        <w:t>/</w:t>
      </w:r>
      <w:r w:rsidRPr="00463BE6">
        <w:rPr>
          <w:rFonts w:ascii="Times New Roman" w:eastAsia="Times New Roman" w:hAnsi="Times New Roman" w:cs="Times New Roman"/>
          <w:spacing w:val="-7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A</w:t>
      </w:r>
      <w:r w:rsidRPr="00463BE6">
        <w:rPr>
          <w:rFonts w:ascii="Times New Roman" w:eastAsia="Times New Roman" w:hAnsi="Times New Roman" w:cs="Times New Roman"/>
          <w:i/>
          <w:spacing w:val="-39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position w:val="1"/>
          <w:sz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before="256" w:after="0" w:line="240" w:lineRule="auto"/>
        <w:rPr>
          <w:rFonts w:ascii="Symbol" w:eastAsia="Times New Roman" w:hAnsi="Symbol" w:cs="Times New Roman"/>
          <w:sz w:val="33"/>
        </w:rPr>
      </w:pPr>
      <w:r w:rsidRPr="00463BE6">
        <w:rPr>
          <w:rFonts w:ascii="Times New Roman" w:eastAsia="Times New Roman" w:hAnsi="Times New Roman" w:cs="Times New Roman"/>
          <w:w w:val="95"/>
          <w:sz w:val="24"/>
        </w:rPr>
        <w:t>[</w:t>
      </w:r>
      <w:r w:rsidRPr="00463BE6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463BE6">
        <w:rPr>
          <w:rFonts w:ascii="Times New Roman" w:eastAsia="Times New Roman" w:hAnsi="Times New Roman" w:cs="Times New Roman"/>
          <w:w w:val="95"/>
          <w:sz w:val="24"/>
        </w:rPr>
        <w:t>]</w:t>
      </w:r>
      <w:r w:rsidRPr="00463BE6">
        <w:rPr>
          <w:rFonts w:ascii="Times New Roman" w:eastAsia="Times New Roman" w:hAnsi="Times New Roman" w:cs="Times New Roman"/>
          <w:spacing w:val="-5"/>
          <w:w w:val="95"/>
          <w:sz w:val="24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-8"/>
          <w:w w:val="95"/>
          <w:sz w:val="24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33"/>
        </w:rPr>
        <w:t></w:t>
      </w:r>
      <w:r w:rsidRPr="00463BE6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463BE6">
        <w:rPr>
          <w:rFonts w:ascii="Symbol" w:eastAsia="Times New Roman" w:hAnsi="Symbol" w:cs="Times New Roman"/>
          <w:w w:val="95"/>
          <w:sz w:val="33"/>
        </w:rPr>
        <w:t></w:t>
      </w:r>
      <w:r w:rsidRPr="00463BE6">
        <w:rPr>
          <w:rFonts w:ascii="Times New Roman" w:eastAsia="Times New Roman" w:hAnsi="Times New Roman" w:cs="Times New Roman"/>
          <w:w w:val="95"/>
          <w:sz w:val="24"/>
        </w:rPr>
        <w:t>/</w:t>
      </w:r>
      <w:r w:rsidRPr="00463BE6">
        <w:rPr>
          <w:rFonts w:ascii="Symbol" w:eastAsia="Times New Roman" w:hAnsi="Symbol" w:cs="Times New Roman"/>
          <w:w w:val="95"/>
          <w:sz w:val="33"/>
        </w:rPr>
        <w:t></w:t>
      </w:r>
      <w:r w:rsidRPr="00463BE6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463BE6">
        <w:rPr>
          <w:rFonts w:ascii="Symbol" w:eastAsia="Times New Roman" w:hAnsi="Symbol" w:cs="Times New Roman"/>
          <w:w w:val="95"/>
          <w:sz w:val="33"/>
        </w:rPr>
        <w:t>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30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Symbol" w:eastAsia="Times New Roman" w:hAnsi="Symbol" w:cs="Times New Roman"/>
          <w:sz w:val="29"/>
          <w:szCs w:val="28"/>
        </w:rPr>
      </w:pPr>
    </w:p>
    <w:p w:rsidR="00463BE6" w:rsidRPr="00463BE6" w:rsidRDefault="00463BE6" w:rsidP="00463BE6">
      <w:pPr>
        <w:widowControl w:val="0"/>
        <w:tabs>
          <w:tab w:val="left" w:pos="155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02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0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0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H/м</w:t>
      </w:r>
      <w:r w:rsidRPr="00463BE6"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ab/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0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Па.</w:t>
      </w:r>
      <w:r w:rsidRPr="00463BE6">
        <w:rPr>
          <w:rFonts w:ascii="Times New Roman" w:eastAsia="Times New Roman" w:hAnsi="Times New Roman" w:cs="Times New Roman"/>
          <w:spacing w:val="102"/>
          <w:sz w:val="28"/>
          <w:szCs w:val="28"/>
        </w:rPr>
        <w:t xml:space="preserve"> 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63BE6" w:rsidRPr="00463BE6" w:rsidSect="00463BE6">
          <w:type w:val="continuous"/>
          <w:pgSz w:w="11910" w:h="16840"/>
          <w:pgMar w:top="620" w:right="660" w:bottom="280" w:left="1320" w:header="720" w:footer="720" w:gutter="0"/>
          <w:cols w:num="3" w:space="3697" w:equalWidth="0">
            <w:col w:w="3964" w:space="40"/>
            <w:col w:w="1476" w:space="39"/>
            <w:col w:w="4411"/>
          </w:cols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Паскаль раве</w:t>
      </w:r>
      <w:r>
        <w:rPr>
          <w:rFonts w:ascii="Times New Roman" w:eastAsia="Times New Roman" w:hAnsi="Times New Roman" w:cs="Times New Roman"/>
          <w:sz w:val="28"/>
          <w:szCs w:val="28"/>
        </w:rPr>
        <w:t>н давлению, вызываемому силой 1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H, равномерно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распределенной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по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поверхности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площадью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 xml:space="preserve">2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расположенной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перпендикулярно силе. В системе МКГСС единицей давления является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техническая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атмосфера: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 ат. =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кгс/см</w:t>
      </w:r>
      <w:r w:rsidRPr="00463BE6"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pacing w:val="19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463BE6" w:rsidRPr="00463BE6">
          <w:type w:val="continuous"/>
          <w:pgSz w:w="11910" w:h="16840"/>
          <w:pgMar w:top="620" w:right="660" w:bottom="280" w:left="1320" w:header="720" w:footer="720" w:gutter="0"/>
          <w:cols w:space="720"/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before="66" w:after="0" w:line="240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lastRenderedPageBreak/>
        <w:t>Существует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внесистемные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единицы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давления: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атмосфера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физическая (атм.), бар, а также мм вод. ст. и мм рт. ст., с помощью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которых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измеренное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сравнивают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столба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жидкости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(воды,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ртути).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ind w:right="10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 в 1 Па очень маленькая величина: 1 Па = 0,102 мм вод.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Поэтому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практического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пользования</w:t>
      </w:r>
      <w:r w:rsidRPr="00463BE6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используется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внесистемная единица бар: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H/см</w:t>
      </w:r>
      <w:r w:rsidRPr="00463BE6">
        <w:rPr>
          <w:rFonts w:ascii="Times New Roman" w:eastAsia="Times New Roman" w:hAnsi="Times New Roman" w:cs="Times New Roman"/>
          <w:spacing w:val="-3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pacing w:val="20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= </w:t>
      </w:r>
      <w:r w:rsidRPr="00463BE6">
        <w:rPr>
          <w:rFonts w:ascii="Times New Roman" w:eastAsia="Times New Roman" w:hAnsi="Times New Roman" w:cs="Times New Roman"/>
          <w:spacing w:val="3"/>
          <w:sz w:val="28"/>
          <w:szCs w:val="28"/>
        </w:rPr>
        <w:t>10</w:t>
      </w:r>
      <w:r w:rsidRPr="00463BE6">
        <w:rPr>
          <w:rFonts w:ascii="Times New Roman" w:eastAsia="Times New Roman" w:hAnsi="Times New Roman" w:cs="Times New Roman"/>
          <w:spacing w:val="3"/>
          <w:position w:val="11"/>
          <w:sz w:val="14"/>
          <w:szCs w:val="28"/>
        </w:rPr>
        <w:t>5</w:t>
      </w:r>
      <w:r w:rsidRPr="00463BE6">
        <w:rPr>
          <w:rFonts w:ascii="Times New Roman" w:eastAsia="Times New Roman" w:hAnsi="Times New Roman" w:cs="Times New Roman"/>
          <w:spacing w:val="37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Па.</w:t>
      </w:r>
    </w:p>
    <w:p w:rsidR="00463BE6" w:rsidRDefault="00463BE6" w:rsidP="00463BE6">
      <w:pPr>
        <w:widowControl w:val="0"/>
        <w:autoSpaceDE w:val="0"/>
        <w:autoSpaceDN w:val="0"/>
        <w:spacing w:before="1" w:after="0" w:line="240" w:lineRule="auto"/>
        <w:ind w:right="1782"/>
        <w:jc w:val="both"/>
        <w:rPr>
          <w:rFonts w:ascii="Times New Roman" w:eastAsia="Times New Roman" w:hAnsi="Times New Roman" w:cs="Times New Roman"/>
          <w:spacing w:val="-67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Связь между различными единицами давления следующая: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ind w:right="178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кгс/см</w:t>
      </w:r>
      <w:r w:rsidRPr="00463BE6">
        <w:rPr>
          <w:rFonts w:ascii="Times New Roman" w:eastAsia="Times New Roman" w:hAnsi="Times New Roman" w:cs="Times New Roman"/>
          <w:position w:val="10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0,98*10</w:t>
      </w:r>
      <w:r w:rsidRPr="00463BE6">
        <w:rPr>
          <w:rFonts w:ascii="Times New Roman" w:eastAsia="Times New Roman" w:hAnsi="Times New Roman" w:cs="Times New Roman"/>
          <w:position w:val="10"/>
          <w:sz w:val="14"/>
          <w:szCs w:val="28"/>
        </w:rPr>
        <w:t>5</w:t>
      </w:r>
      <w:r w:rsidRPr="00463BE6">
        <w:rPr>
          <w:rFonts w:ascii="Times New Roman" w:eastAsia="Times New Roman" w:hAnsi="Times New Roman" w:cs="Times New Roman"/>
          <w:spacing w:val="5"/>
          <w:position w:val="10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736</w:t>
      </w:r>
      <w:r w:rsidRPr="00463BE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мм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рт. ст.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463BE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вод. ст.;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4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1 атм. = 101325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Па = 760 мм рт. ст. = 1,033 кгс/см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pacing w:val="1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10,33м вод. ст.;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1мм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вод.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9,81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Па;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 мм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рт.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133,322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Различают барометрическое или атмосферное давление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=Р=В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(замеряется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барометром),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абсолютное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(для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жидкости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находящихся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окружающей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среде,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следует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применять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полный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термин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“абсолютное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давление”,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усеченное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давление),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избыточное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(замеряется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манометром)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разрежение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р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вакуум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(следует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использовать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термин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разряжение,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463BE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“вакуум”).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43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Избыточным давлением называется разность между давлением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 и атмосферным давлением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=Р –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о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Когда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меньше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атмосферного,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разность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разрежением</w:t>
      </w:r>
      <w:r w:rsidRPr="00463BE6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=Р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о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–Р.</w:t>
      </w:r>
      <w:r w:rsidRPr="00463BE6">
        <w:rPr>
          <w:rFonts w:ascii="Times New Roman" w:eastAsia="Times New Roman" w:hAnsi="Times New Roman" w:cs="Times New Roman"/>
          <w:i/>
          <w:spacing w:val="7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Максимальное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разрежение, равное численно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атмосферному давлению, будет, когда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 газа в сосуде станет равно нулю и минимальное разрежение,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равное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нулю,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когда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 в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равно атмосферному.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Если точное значение атмосферного давления неизвестно (нет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барометра),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принимают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равным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примерно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кПа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(примерно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 ат).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компонента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смеси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следует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применять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термин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парциальное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 не “упругость”.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Неправильно называть давление напором (линейной величиной),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выражаемым в единицах длины, например, правильно “давление воды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0,3 МПа” и неправильно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“напор воды 0,3 МПа”, правильно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“напор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воды 30 м” и неправильно “давление воды 30 м”. Связь между напором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Н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давлением</w:t>
      </w:r>
    </w:p>
    <w:p w:rsidR="00463BE6" w:rsidRPr="00463BE6" w:rsidRDefault="00463BE6" w:rsidP="00463BE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8"/>
        </w:rPr>
      </w:pPr>
    </w:p>
    <w:p w:rsidR="00463BE6" w:rsidRPr="00463BE6" w:rsidRDefault="00463BE6" w:rsidP="00463BE6">
      <w:pPr>
        <w:widowControl w:val="0"/>
        <w:tabs>
          <w:tab w:val="left" w:pos="7741"/>
        </w:tabs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3"/>
        </w:rPr>
        <w:t>H</w:t>
      </w:r>
      <w:r w:rsidRPr="00463BE6">
        <w:rPr>
          <w:rFonts w:ascii="Times New Roman" w:eastAsia="Times New Roman" w:hAnsi="Times New Roman" w:cs="Times New Roman"/>
          <w:i/>
          <w:spacing w:val="38"/>
          <w:sz w:val="23"/>
        </w:rPr>
        <w:t xml:space="preserve"> </w:t>
      </w:r>
      <w:r w:rsidRPr="00463BE6">
        <w:rPr>
          <w:rFonts w:ascii="Symbol" w:eastAsia="Times New Roman" w:hAnsi="Symbol" w:cs="Times New Roman"/>
          <w:sz w:val="23"/>
        </w:rPr>
        <w:t></w:t>
      </w:r>
      <w:r w:rsidRPr="00463BE6">
        <w:rPr>
          <w:rFonts w:ascii="Times New Roman" w:eastAsia="Times New Roman" w:hAnsi="Times New Roman" w:cs="Times New Roman"/>
          <w:spacing w:val="14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3"/>
        </w:rPr>
        <w:t>P</w:t>
      </w:r>
      <w:r w:rsidRPr="00463BE6">
        <w:rPr>
          <w:rFonts w:ascii="Times New Roman" w:eastAsia="Times New Roman" w:hAnsi="Times New Roman" w:cs="Times New Roman"/>
          <w:i/>
          <w:spacing w:val="-16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sz w:val="23"/>
        </w:rPr>
        <w:t>/</w:t>
      </w:r>
      <w:r w:rsidRPr="00463BE6">
        <w:rPr>
          <w:rFonts w:ascii="Times New Roman" w:eastAsia="Times New Roman" w:hAnsi="Times New Roman" w:cs="Times New Roman"/>
          <w:spacing w:val="-8"/>
          <w:sz w:val="23"/>
        </w:rPr>
        <w:t xml:space="preserve"> </w:t>
      </w:r>
      <w:r w:rsidRPr="00463BE6">
        <w:rPr>
          <w:rFonts w:ascii="Symbol" w:eastAsia="Times New Roman" w:hAnsi="Symbol" w:cs="Times New Roman"/>
          <w:sz w:val="25"/>
        </w:rPr>
        <w:t></w:t>
      </w:r>
      <w:r w:rsidRPr="00463BE6">
        <w:rPr>
          <w:rFonts w:ascii="Times New Roman" w:eastAsia="Times New Roman" w:hAnsi="Times New Roman" w:cs="Times New Roman"/>
          <w:i/>
          <w:sz w:val="23"/>
        </w:rPr>
        <w:t>g</w:t>
      </w:r>
      <w:r w:rsidRPr="00463BE6">
        <w:rPr>
          <w:rFonts w:ascii="Times New Roman" w:eastAsia="Times New Roman" w:hAnsi="Times New Roman" w:cs="Times New Roman"/>
          <w:i/>
          <w:spacing w:val="2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z w:val="28"/>
        </w:rPr>
        <w:tab/>
        <w:t>[</w:t>
      </w:r>
      <w:r w:rsidRPr="00463BE6">
        <w:rPr>
          <w:rFonts w:ascii="Times New Roman" w:eastAsia="Times New Roman" w:hAnsi="Times New Roman" w:cs="Times New Roman"/>
          <w:i/>
          <w:sz w:val="28"/>
        </w:rPr>
        <w:t>H</w:t>
      </w:r>
      <w:r w:rsidRPr="00463BE6">
        <w:rPr>
          <w:rFonts w:ascii="Times New Roman" w:eastAsia="Times New Roman" w:hAnsi="Times New Roman" w:cs="Times New Roman"/>
          <w:sz w:val="28"/>
        </w:rPr>
        <w:t>]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=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1</w:t>
      </w:r>
      <w:r w:rsidRPr="00463BE6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м.</w:t>
      </w:r>
    </w:p>
    <w:p w:rsidR="00463BE6" w:rsidRPr="00463BE6" w:rsidRDefault="00463BE6" w:rsidP="00463BE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1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2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Согласно кинетической теории газов давление пропорционально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кинетической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молекул,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заключенных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единицу объему.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746"/>
        </w:tabs>
        <w:autoSpaceDE w:val="0"/>
        <w:autoSpaceDN w:val="0"/>
        <w:spacing w:after="0" w:line="240" w:lineRule="auto"/>
        <w:ind w:right="1035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Температура.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Температура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является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непосредственно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измеряемой величиной, ее значение определяют по изменение какого-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либо удобного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для измерения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физического свойства,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например: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  <w:sectPr w:rsidR="00463BE6" w:rsidRPr="00463BE6">
          <w:pgSz w:w="11910" w:h="16840"/>
          <w:pgMar w:top="880" w:right="660" w:bottom="960" w:left="1320" w:header="0" w:footer="692" w:gutter="0"/>
          <w:cols w:space="720"/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before="66" w:after="0" w:line="242" w:lineRule="auto"/>
        <w:ind w:right="10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lastRenderedPageBreak/>
        <w:t>теплового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расширения,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электрического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сопротивления,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теплового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излучения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 т.д.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7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определению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понятия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прийти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основании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следующих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соображений.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Приведем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тело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тепловое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равновесие с тающим льдом, припишем телу в это случае температуру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0 °С и определим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значение объема тела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V </w:t>
      </w:r>
      <w:r w:rsidRPr="00463BE6">
        <w:rPr>
          <w:rFonts w:ascii="Times New Roman" w:eastAsia="Times New Roman" w:hAnsi="Times New Roman" w:cs="Times New Roman"/>
          <w:position w:val="-5"/>
          <w:sz w:val="14"/>
          <w:szCs w:val="28"/>
        </w:rPr>
        <w:t xml:space="preserve">0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 Затем приведем то же тело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тепловое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равновесие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кипящей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температуры,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равное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°С,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определим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соответствующий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объем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V </w:t>
      </w:r>
      <w:r w:rsidRPr="00463BE6">
        <w:rPr>
          <w:rFonts w:ascii="Times New Roman" w:eastAsia="Times New Roman" w:hAnsi="Times New Roman" w:cs="Times New Roman"/>
          <w:position w:val="-5"/>
          <w:sz w:val="14"/>
          <w:szCs w:val="28"/>
        </w:rPr>
        <w:t xml:space="preserve">100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Принимая,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изменяется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линейно,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состоянию,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котором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термометрическое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тело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V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63BE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следует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приписать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температуру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7" w:lineRule="auto"/>
        <w:jc w:val="both"/>
        <w:rPr>
          <w:rFonts w:ascii="Times New Roman" w:eastAsia="Times New Roman" w:hAnsi="Times New Roman" w:cs="Times New Roman"/>
        </w:rPr>
        <w:sectPr w:rsidR="00463BE6" w:rsidRPr="00463BE6">
          <w:pgSz w:w="11910" w:h="16840"/>
          <w:pgMar w:top="880" w:right="660" w:bottom="960" w:left="1320" w:header="0" w:footer="692" w:gutter="0"/>
          <w:cols w:space="720"/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180" w:lineRule="auto"/>
        <w:ind w:right="95"/>
        <w:jc w:val="right"/>
        <w:rPr>
          <w:rFonts w:ascii="Times New Roman" w:eastAsia="Times New Roman" w:hAnsi="Times New Roman" w:cs="Times New Roman"/>
          <w:sz w:val="14"/>
        </w:rPr>
      </w:pPr>
      <w:r w:rsidRPr="00463BE6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3371215</wp:posOffset>
                </wp:positionH>
                <wp:positionV relativeFrom="paragraph">
                  <wp:posOffset>203835</wp:posOffset>
                </wp:positionV>
                <wp:extent cx="531495" cy="0"/>
                <wp:effectExtent l="8890" t="10795" r="12065" b="825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1495" cy="0"/>
                        </a:xfrm>
                        <a:prstGeom prst="line">
                          <a:avLst/>
                        </a:prstGeom>
                        <a:noFill/>
                        <a:ln w="642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9E48A" id="Прямая соединительная линия 2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5.45pt,16.05pt" to="307.3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oyEVwIAAHAEAAAOAAAAZHJzL2Uyb0RvYy54bWysVMGO0zAQvSPxD5bv3TTdbLcbbbpCTctl&#10;gUq7fIBrO42FY1u227RCSMAZaT+BX+AA0koLfEP6R9hOU3XhghA9uGPPzPObmedcXm0qDtZUGyZF&#10;BuOTPgRUYEmYWGbw9e2sN4LAWCQI4lLQDG6pgVfjp08ua5XSgSwlJ1QDByJMWqsMltaqNIoMLmmF&#10;zIlUVDhnIXWFrNvqZUQ0qh16xaNBvz+MaqmJ0hJTY9xp3jrhOOAXBcX2VVEYagHPoONmw6rDuvBr&#10;NL5E6VIjVTK8p4H+gUWFmHCXHqByZBFYafYHVMWwlkYW9gTLKpJFwTANNbhq4v5v1dyUSNFQi2uO&#10;UYc2mf8Hi1+u5xowksEBBAJVbkTN59373V3zvfmyuwO7D83P5lvztblvfjT3u4/Ofth9crZ3Ng/7&#10;4zsw8J2slUkd4ETMte8F3ogbdS3xGwOEnJRILGmo6Har3DWxz4gepfiNUY7Pon4hiYtBKytDWzeF&#10;rjykaxjYhOltD9OjGwuwOzw7jZOLMwhw54pQ2uUpbexzKivgjQxyJnxfUYrW18Z6HijtQvyxkDPG&#10;edAGF6DO4DAZnIcEIzkj3unDjF4uJlyDNfLqCr9QlPMch3nkHJmyjQuuVndargQJt5QUkenetojx&#10;1nasuPAXuRIdz73V6urtRf9iOpqOkl4yGE57ST/Pe89mk6Q3nMXnZ/lpPpnk8TvPOU7SkhFChafd&#10;aTxO/k5D+9fWqvOg8kN/osfooZGObPcfSIcZ+7G2AllIsp3rbvZO1iF4/wT9uzneO/v4QzH+BQAA&#10;//8DAFBLAwQUAAYACAAAACEAI3b04N4AAAAJAQAADwAAAGRycy9kb3ducmV2LnhtbEyPQU7DMBBF&#10;90i9gzWVukHUSQppCXGqqhJILJtyADce4oh4HNlOm/b0GLGA5cw8/Xm/3E6mZ2d0vrMkIF0mwJAa&#10;qzpqBXwcXx82wHyQpGRvCQVc0cO2mt2VslD2Qgc816FlMYR8IQXoEIaCc99oNNIv7YAUb5/WGRni&#10;6FqunLzEcNPzLElybmRH8YOWA+41Nl/1aAQcbu83x4fumme6va/H9Zs97jMhFvNp9wIs4BT+YPjR&#10;j+pQRaeTHUl51gt4WiXPERWwylJgEcjTxxzY6XfBq5L/b1B9AwAA//8DAFBLAQItABQABgAIAAAA&#10;IQC2gziS/gAAAOEBAAATAAAAAAAAAAAAAAAAAAAAAABbQ29udGVudF9UeXBlc10ueG1sUEsBAi0A&#10;FAAGAAgAAAAhADj9If/WAAAAlAEAAAsAAAAAAAAAAAAAAAAALwEAAF9yZWxzLy5yZWxzUEsBAi0A&#10;FAAGAAgAAAAhACCWjIRXAgAAcAQAAA4AAAAAAAAAAAAAAAAALgIAAGRycy9lMm9Eb2MueG1sUEsB&#10;Ai0AFAAGAAgAAAAhACN29ODeAAAACQEAAA8AAAAAAAAAAAAAAAAAsQQAAGRycy9kb3ducmV2Lnht&#10;bFBLBQYAAAAABAAEAPMAAAC8BQAAAAA=&#10;" strokeweight=".17853mm">
                <w10:wrap anchorx="page"/>
              </v:line>
            </w:pict>
          </mc:Fallback>
        </mc:AlternateContent>
      </w:r>
      <w:r w:rsidRPr="00463BE6">
        <w:rPr>
          <w:rFonts w:ascii="Times New Roman" w:eastAsia="Times New Roman" w:hAnsi="Times New Roman" w:cs="Times New Roman"/>
          <w:i/>
          <w:position w:val="-15"/>
          <w:sz w:val="24"/>
        </w:rPr>
        <w:t>t</w:t>
      </w:r>
      <w:r w:rsidRPr="00463BE6">
        <w:rPr>
          <w:rFonts w:ascii="Times New Roman" w:eastAsia="Times New Roman" w:hAnsi="Times New Roman" w:cs="Times New Roman"/>
          <w:i/>
          <w:spacing w:val="16"/>
          <w:position w:val="-15"/>
          <w:sz w:val="24"/>
        </w:rPr>
        <w:t xml:space="preserve"> </w:t>
      </w:r>
      <w:r w:rsidRPr="00463BE6">
        <w:rPr>
          <w:rFonts w:ascii="Symbol" w:eastAsia="Times New Roman" w:hAnsi="Symbol" w:cs="Times New Roman"/>
          <w:position w:val="-1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41"/>
          <w:position w:val="-1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4"/>
        </w:rPr>
        <w:t>V</w:t>
      </w:r>
      <w:r w:rsidRPr="00463BE6">
        <w:rPr>
          <w:rFonts w:ascii="Times New Roman" w:eastAsia="Times New Roman" w:hAnsi="Times New Roman" w:cs="Times New Roman"/>
          <w:i/>
          <w:spacing w:val="21"/>
          <w:sz w:val="24"/>
        </w:rPr>
        <w:t xml:space="preserve"> </w:t>
      </w:r>
      <w:r w:rsidRPr="00463BE6">
        <w:rPr>
          <w:rFonts w:ascii="Symbol" w:eastAsia="Times New Roman" w:hAnsi="Symbol" w:cs="Times New Roman"/>
          <w:sz w:val="24"/>
        </w:rPr>
        <w:t></w:t>
      </w:r>
      <w:r w:rsidRPr="00463BE6"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4"/>
        </w:rPr>
        <w:t>V</w:t>
      </w:r>
      <w:r w:rsidRPr="00463BE6">
        <w:rPr>
          <w:rFonts w:ascii="Times New Roman" w:eastAsia="Times New Roman" w:hAnsi="Times New Roman" w:cs="Times New Roman"/>
          <w:position w:val="-5"/>
          <w:sz w:val="14"/>
        </w:rPr>
        <w:t>0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79" w:lineRule="exact"/>
        <w:jc w:val="right"/>
        <w:rPr>
          <w:rFonts w:ascii="Times New Roman" w:eastAsia="Times New Roman" w:hAnsi="Times New Roman" w:cs="Times New Roman"/>
          <w:sz w:val="14"/>
        </w:rPr>
      </w:pPr>
      <w:r w:rsidRPr="00463BE6">
        <w:rPr>
          <w:rFonts w:ascii="Times New Roman" w:eastAsia="Times New Roman" w:hAnsi="Times New Roman" w:cs="Times New Roman"/>
          <w:i/>
          <w:spacing w:val="-1"/>
          <w:position w:val="6"/>
          <w:sz w:val="24"/>
        </w:rPr>
        <w:t>V</w:t>
      </w:r>
      <w:r w:rsidRPr="00463BE6">
        <w:rPr>
          <w:rFonts w:ascii="Times New Roman" w:eastAsia="Times New Roman" w:hAnsi="Times New Roman" w:cs="Times New Roman"/>
          <w:spacing w:val="-1"/>
          <w:sz w:val="14"/>
        </w:rPr>
        <w:t>100</w:t>
      </w:r>
      <w:r w:rsidRPr="00463BE6">
        <w:rPr>
          <w:rFonts w:ascii="Times New Roman" w:eastAsia="Times New Roman" w:hAnsi="Times New Roman" w:cs="Times New Roman"/>
          <w:spacing w:val="8"/>
          <w:sz w:val="14"/>
        </w:rPr>
        <w:t xml:space="preserve"> </w:t>
      </w:r>
      <w:r w:rsidRPr="00463BE6">
        <w:rPr>
          <w:rFonts w:ascii="Symbol" w:eastAsia="Times New Roman" w:hAnsi="Symbol" w:cs="Times New Roman"/>
          <w:spacing w:val="-1"/>
          <w:position w:val="6"/>
          <w:sz w:val="24"/>
        </w:rPr>
        <w:t></w:t>
      </w:r>
      <w:r w:rsidRPr="00463BE6">
        <w:rPr>
          <w:rFonts w:ascii="Times New Roman" w:eastAsia="Times New Roman" w:hAnsi="Times New Roman" w:cs="Times New Roman"/>
          <w:spacing w:val="-36"/>
          <w:position w:val="6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position w:val="6"/>
          <w:sz w:val="24"/>
        </w:rPr>
        <w:t>V</w:t>
      </w:r>
      <w:r w:rsidRPr="00463BE6">
        <w:rPr>
          <w:rFonts w:ascii="Times New Roman" w:eastAsia="Times New Roman" w:hAnsi="Times New Roman" w:cs="Times New Roman"/>
          <w:spacing w:val="-1"/>
          <w:sz w:val="14"/>
        </w:rPr>
        <w:t>0</w:t>
      </w:r>
    </w:p>
    <w:p w:rsidR="00463BE6" w:rsidRPr="00463BE6" w:rsidRDefault="00463BE6" w:rsidP="00463BE6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</w:rPr>
        <w:br w:type="column"/>
      </w:r>
      <w:r w:rsidRPr="00463BE6">
        <w:rPr>
          <w:rFonts w:ascii="Symbol" w:eastAsia="Times New Roman" w:hAnsi="Symbol" w:cs="Times New Roman"/>
          <w:sz w:val="24"/>
        </w:rPr>
        <w:t></w:t>
      </w:r>
      <w:r w:rsidRPr="00463BE6">
        <w:rPr>
          <w:rFonts w:ascii="Times New Roman" w:eastAsia="Times New Roman" w:hAnsi="Times New Roman" w:cs="Times New Roman"/>
          <w:sz w:val="24"/>
        </w:rPr>
        <w:t>100</w:t>
      </w:r>
      <w:r w:rsidRPr="00463BE6">
        <w:rPr>
          <w:rFonts w:ascii="Symbol" w:eastAsia="Times New Roman" w:hAnsi="Symbol" w:cs="Times New Roman"/>
          <w:sz w:val="24"/>
        </w:rPr>
        <w:t></w:t>
      </w:r>
      <w:r w:rsidRPr="00463BE6">
        <w:rPr>
          <w:rFonts w:ascii="Times New Roman" w:eastAsia="Times New Roman" w:hAnsi="Times New Roman" w:cs="Times New Roman"/>
          <w:spacing w:val="-19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463BE6" w:rsidRPr="00463BE6">
          <w:type w:val="continuous"/>
          <w:pgSz w:w="11910" w:h="16840"/>
          <w:pgMar w:top="620" w:right="660" w:bottom="280" w:left="1320" w:header="720" w:footer="720" w:gutter="0"/>
          <w:cols w:num="2" w:space="720" w:equalWidth="0">
            <w:col w:w="4784" w:space="40"/>
            <w:col w:w="5106"/>
          </w:cols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before="89" w:after="0" w:line="242" w:lineRule="auto"/>
        <w:ind w:right="1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lastRenderedPageBreak/>
        <w:t>Установленная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таким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образом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шкала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шкалой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Цельсия;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9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Согласно закону Гей-Люссака, при неизменном объеме давление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данной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меняется линейно с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температурой.</w:t>
      </w: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Р</w:t>
      </w:r>
      <w:r w:rsidRPr="00463BE6">
        <w:rPr>
          <w:rFonts w:ascii="Times New Roman" w:eastAsia="Times New Roman" w:hAnsi="Times New Roman" w:cs="Times New Roman"/>
          <w:i/>
          <w:spacing w:val="12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12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Р</w:t>
      </w:r>
      <w:r w:rsidRPr="00463BE6">
        <w:rPr>
          <w:rFonts w:ascii="Times New Roman" w:eastAsia="Times New Roman" w:hAnsi="Times New Roman" w:cs="Times New Roman"/>
          <w:i/>
          <w:spacing w:val="-28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w w:val="95"/>
          <w:position w:val="-5"/>
          <w:sz w:val="14"/>
        </w:rPr>
        <w:t>0</w:t>
      </w:r>
      <w:r w:rsidRPr="00463BE6">
        <w:rPr>
          <w:rFonts w:ascii="Times New Roman" w:eastAsia="Times New Roman" w:hAnsi="Times New Roman" w:cs="Times New Roman"/>
          <w:spacing w:val="10"/>
          <w:w w:val="95"/>
          <w:position w:val="-5"/>
          <w:sz w:val="1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(</w:t>
      </w:r>
      <w:r w:rsidRPr="00463BE6">
        <w:rPr>
          <w:rFonts w:ascii="Times New Roman" w:eastAsia="Times New Roman" w:hAnsi="Times New Roman" w:cs="Times New Roman"/>
          <w:w w:val="95"/>
          <w:sz w:val="28"/>
        </w:rPr>
        <w:t>1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20"/>
          <w:w w:val="95"/>
          <w:sz w:val="28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24"/>
        </w:rPr>
        <w:t></w:t>
      </w:r>
      <w:r w:rsidRPr="00463BE6">
        <w:rPr>
          <w:rFonts w:ascii="Times New Roman" w:eastAsia="Times New Roman" w:hAnsi="Times New Roman" w:cs="Times New Roman"/>
          <w:spacing w:val="23"/>
          <w:w w:val="9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t)</w:t>
      </w:r>
      <w:r w:rsidRPr="00463BE6">
        <w:rPr>
          <w:rFonts w:ascii="Times New Roman" w:eastAsia="Times New Roman" w:hAnsi="Times New Roman" w:cs="Times New Roman"/>
          <w:w w:val="95"/>
          <w:sz w:val="28"/>
        </w:rPr>
        <w:t>,</w:t>
      </w:r>
      <w:r w:rsidRPr="00463BE6">
        <w:rPr>
          <w:rFonts w:ascii="Times New Roman" w:eastAsia="Times New Roman" w:hAnsi="Times New Roman" w:cs="Times New Roman"/>
          <w:w w:val="95"/>
          <w:sz w:val="28"/>
        </w:rPr>
        <w:tab/>
      </w:r>
      <w:r w:rsidRPr="00463BE6">
        <w:rPr>
          <w:rFonts w:ascii="Times New Roman" w:eastAsia="Times New Roman" w:hAnsi="Times New Roman" w:cs="Times New Roman"/>
          <w:sz w:val="28"/>
        </w:rPr>
        <w:t>(2.1)</w:t>
      </w:r>
    </w:p>
    <w:p w:rsidR="00463BE6" w:rsidRPr="00463BE6" w:rsidRDefault="00463BE6" w:rsidP="00463BE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Symbol" w:eastAsia="Times New Roman" w:hAnsi="Symbol" w:cs="Times New Roman"/>
          <w:sz w:val="24"/>
          <w:szCs w:val="28"/>
        </w:rPr>
        <w:t></w:t>
      </w:r>
      <w:r w:rsidRPr="00463BE6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463BE6">
        <w:rPr>
          <w:rFonts w:ascii="Tahoma" w:eastAsia="Times New Roman" w:hAnsi="Tahoma" w:cs="Times New Roman"/>
          <w:sz w:val="28"/>
          <w:szCs w:val="28"/>
        </w:rPr>
        <w:t xml:space="preserve">=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1/273,15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1/к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температурный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изменения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постоянном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объеме.</w:t>
      </w: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0288" behindDoc="0" locked="0" layoutInCell="1" allowOverlap="1" wp14:anchorId="38E61DF2" wp14:editId="6F17B044">
            <wp:simplePos x="0" y="0"/>
            <wp:positionH relativeFrom="page">
              <wp:posOffset>819150</wp:posOffset>
            </wp:positionH>
            <wp:positionV relativeFrom="paragraph">
              <wp:posOffset>75565</wp:posOffset>
            </wp:positionV>
            <wp:extent cx="1676400" cy="200977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303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10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диаграмме  </w:t>
      </w:r>
      <w:r w:rsidRPr="00463BE6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Р-t  </w:t>
      </w:r>
      <w:r w:rsidRPr="00463BE6">
        <w:rPr>
          <w:rFonts w:ascii="Times New Roman" w:eastAsia="Times New Roman" w:hAnsi="Times New Roman" w:cs="Times New Roman"/>
          <w:i/>
          <w:spacing w:val="3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(рисунок  </w:t>
      </w:r>
      <w:r w:rsidRPr="00463BE6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2.1)  </w:t>
      </w:r>
      <w:r w:rsidRPr="00463BE6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все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изохоры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пересекают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ось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одной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же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точке,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определяемой из условия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w w:val="95"/>
          <w:sz w:val="28"/>
        </w:rPr>
        <w:t>1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22"/>
          <w:w w:val="95"/>
          <w:sz w:val="28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24"/>
        </w:rPr>
        <w:t></w:t>
      </w:r>
      <w:r w:rsidRPr="00463BE6">
        <w:rPr>
          <w:rFonts w:ascii="Times New Roman" w:eastAsia="Times New Roman" w:hAnsi="Times New Roman" w:cs="Times New Roman"/>
          <w:spacing w:val="42"/>
          <w:w w:val="9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t</w:t>
      </w:r>
      <w:r w:rsidRPr="00463BE6">
        <w:rPr>
          <w:rFonts w:ascii="Times New Roman" w:eastAsia="Times New Roman" w:hAnsi="Times New Roman" w:cs="Times New Roman"/>
          <w:i/>
          <w:spacing w:val="11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10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w w:val="95"/>
          <w:sz w:val="28"/>
        </w:rPr>
        <w:t>0,</w:t>
      </w:r>
    </w:p>
    <w:p w:rsidR="00463BE6" w:rsidRPr="00463BE6" w:rsidRDefault="00463BE6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1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</w:rPr>
        <w:t>откуда</w:t>
      </w:r>
      <w:r w:rsidRPr="00463BE6">
        <w:rPr>
          <w:rFonts w:ascii="Times New Roman" w:eastAsia="Times New Roman" w:hAnsi="Times New Roman" w:cs="Times New Roman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>t</w:t>
      </w:r>
      <w:r w:rsidRPr="00463BE6">
        <w:rPr>
          <w:rFonts w:ascii="Times New Roman" w:eastAsia="Times New Roman" w:hAnsi="Times New Roman" w:cs="Times New Roman"/>
          <w:i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= - 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>1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>/</w:t>
      </w:r>
      <w:r w:rsidRPr="00463BE6">
        <w:rPr>
          <w:rFonts w:ascii="Times New Roman" w:eastAsia="Times New Roman" w:hAnsi="Times New Roman" w:cs="Times New Roman"/>
          <w:i/>
          <w:spacing w:val="-27"/>
          <w:sz w:val="28"/>
        </w:rPr>
        <w:t xml:space="preserve"> </w:t>
      </w:r>
      <w:r w:rsidRPr="00463BE6">
        <w:rPr>
          <w:rFonts w:ascii="Symbol" w:eastAsia="Times New Roman" w:hAnsi="Symbol" w:cs="Times New Roman"/>
          <w:sz w:val="24"/>
        </w:rPr>
        <w:t></w:t>
      </w:r>
      <w:r w:rsidRPr="00463BE6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-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273,15 °С.</w:t>
      </w:r>
    </w:p>
    <w:p w:rsidR="00463BE6" w:rsidRPr="00463BE6" w:rsidRDefault="00463BE6" w:rsidP="00463BE6">
      <w:pPr>
        <w:widowControl w:val="0"/>
        <w:autoSpaceDE w:val="0"/>
        <w:autoSpaceDN w:val="0"/>
        <w:spacing w:before="41" w:after="0" w:line="240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Сместив начало отсчета температур в эту точку, мы перейдем от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шкалы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Цельсию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шкале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Кельвина.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Таким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образом,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шкалы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Кельвина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Цельсия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просто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смешены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друг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относительно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друга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T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 xml:space="preserve">t </w:t>
      </w:r>
      <w:r w:rsidRPr="00463BE6">
        <w:rPr>
          <w:rFonts w:ascii="Times New Roman" w:eastAsia="Times New Roman" w:hAnsi="Times New Roman" w:cs="Times New Roman"/>
          <w:sz w:val="28"/>
        </w:rPr>
        <w:t>+ 273,15.</w:t>
      </w:r>
      <w:r w:rsidRPr="00463BE6"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(2.2)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В настоящее время не применяют выражения: шкала Цельсия,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стоградусная температурная шкала, шкала Кельвина, температура по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Кельвину или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Цельсию.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822"/>
        </w:tabs>
        <w:autoSpaceDE w:val="0"/>
        <w:autoSpaceDN w:val="0"/>
        <w:spacing w:after="0" w:line="240" w:lineRule="auto"/>
        <w:ind w:right="1037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Уравнение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состояния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идеального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газа.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Связь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между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термическими параметрами идеального газа выражается уравнением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состояния,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которое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для единичной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массы газа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имеет вид</w:t>
      </w:r>
    </w:p>
    <w:p w:rsidR="00463BE6" w:rsidRPr="00463BE6" w:rsidRDefault="00463BE6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Рv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RT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z w:val="28"/>
        </w:rPr>
        <w:tab/>
        <w:t>(2.3)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массы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m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27"/>
          <w:szCs w:val="28"/>
        </w:rPr>
      </w:pP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PV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mRT</w:t>
      </w:r>
      <w:r w:rsidRPr="00463BE6">
        <w:rPr>
          <w:rFonts w:ascii="Times New Roman" w:eastAsia="Times New Roman" w:hAnsi="Times New Roman" w:cs="Times New Roman"/>
          <w:i/>
          <w:sz w:val="28"/>
        </w:rPr>
        <w:tab/>
      </w:r>
      <w:r>
        <w:rPr>
          <w:rFonts w:ascii="Times New Roman" w:eastAsia="Times New Roman" w:hAnsi="Times New Roman" w:cs="Times New Roman"/>
          <w:i/>
          <w:sz w:val="28"/>
        </w:rPr>
        <w:t xml:space="preserve">       </w:t>
      </w:r>
      <w:r w:rsidRPr="00463BE6">
        <w:rPr>
          <w:rFonts w:ascii="Times New Roman" w:eastAsia="Times New Roman" w:hAnsi="Times New Roman" w:cs="Times New Roman"/>
          <w:sz w:val="28"/>
        </w:rPr>
        <w:t>(2.4)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2" w:lineRule="auto"/>
        <w:ind w:right="10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(эти уравнения известны как уравнения Клайперона, хотя раньше они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были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описаны Сади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Карно).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пропорциональности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(или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постоянной).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Величина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зависит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природы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(характеризует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кинетическую энергию всех молекул газа, содержащихся в 1 кг, при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формуле: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R=R∙м/М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=8314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Дж/(кмоль∙К)/М,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[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]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Дж/(кг∙К)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8314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Дж/(кмоль∙К)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универсальная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газовая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постоянная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(характеризует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кинетическую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энергию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молекул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газа,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содержащихся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кмоле,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К);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М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 молярная масса, кг/кмоль (численно равна относительной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молекул).</w:t>
      </w:r>
    </w:p>
    <w:p w:rsidR="00463BE6" w:rsidRPr="00463BE6" w:rsidRDefault="00463BE6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Удельная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газовая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постоянная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смеси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находится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так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tabs>
          <w:tab w:val="left" w:pos="835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см.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м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ab/>
        <w:t>(2.5)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см.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 кажущаяся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молярная масса смеси,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равная</w:t>
      </w:r>
    </w:p>
    <w:p w:rsidR="00463BE6" w:rsidRPr="00463BE6" w:rsidRDefault="00463BE6" w:rsidP="00463BE6">
      <w:pPr>
        <w:widowControl w:val="0"/>
        <w:tabs>
          <w:tab w:val="left" w:pos="822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М</w:t>
      </w:r>
      <w:r w:rsidRPr="00463BE6">
        <w:rPr>
          <w:rFonts w:ascii="Times New Roman" w:eastAsia="Times New Roman" w:hAnsi="Times New Roman" w:cs="Times New Roman"/>
          <w:sz w:val="28"/>
          <w:vertAlign w:val="subscript"/>
        </w:rPr>
        <w:t>см.</w:t>
      </w:r>
      <w:r w:rsidRPr="00463BE6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=</w:t>
      </w:r>
      <w:r w:rsidRPr="00463BE6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463BE6">
        <w:rPr>
          <w:rFonts w:ascii="Symbol" w:eastAsia="Times New Roman" w:hAnsi="Symbol" w:cs="Times New Roman"/>
          <w:position w:val="-5"/>
          <w:sz w:val="36"/>
        </w:rPr>
        <w:t></w:t>
      </w:r>
      <w:r w:rsidRPr="00463BE6">
        <w:rPr>
          <w:rFonts w:ascii="Times New Roman" w:eastAsia="Times New Roman" w:hAnsi="Times New Roman" w:cs="Times New Roman"/>
          <w:spacing w:val="-53"/>
          <w:position w:val="-5"/>
          <w:sz w:val="36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4"/>
        </w:rPr>
        <w:t>x</w:t>
      </w:r>
      <w:r w:rsidRPr="00463BE6">
        <w:rPr>
          <w:rFonts w:ascii="Times New Roman" w:eastAsia="Times New Roman" w:hAnsi="Times New Roman" w:cs="Times New Roman"/>
          <w:i/>
          <w:position w:val="-5"/>
          <w:sz w:val="14"/>
        </w:rPr>
        <w:t>K</w:t>
      </w:r>
      <w:r w:rsidRPr="00463BE6">
        <w:rPr>
          <w:rFonts w:ascii="Times New Roman" w:eastAsia="Times New Roman" w:hAnsi="Times New Roman" w:cs="Times New Roman"/>
          <w:i/>
          <w:spacing w:val="-19"/>
          <w:position w:val="-5"/>
          <w:sz w:val="14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-5"/>
          <w:sz w:val="14"/>
        </w:rPr>
        <w:t>.</w:t>
      </w:r>
      <w:r w:rsidRPr="00463BE6">
        <w:rPr>
          <w:rFonts w:ascii="Times New Roman" w:eastAsia="Times New Roman" w:hAnsi="Times New Roman" w:cs="Times New Roman"/>
          <w:spacing w:val="29"/>
          <w:position w:val="-5"/>
          <w:sz w:val="1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М</w:t>
      </w:r>
      <w:r w:rsidRPr="00463BE6">
        <w:rPr>
          <w:rFonts w:ascii="Times New Roman" w:eastAsia="Times New Roman" w:hAnsi="Times New Roman" w:cs="Times New Roman"/>
          <w:sz w:val="28"/>
          <w:vertAlign w:val="subscript"/>
        </w:rPr>
        <w:t>к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z w:val="28"/>
        </w:rPr>
        <w:tab/>
        <w:t>(2.5а)</w:t>
      </w:r>
    </w:p>
    <w:p w:rsidR="00463BE6" w:rsidRPr="00463BE6" w:rsidRDefault="00463BE6" w:rsidP="00463BE6">
      <w:pPr>
        <w:widowControl w:val="0"/>
        <w:autoSpaceDE w:val="0"/>
        <w:autoSpaceDN w:val="0"/>
        <w:spacing w:before="323" w:after="0" w:line="240" w:lineRule="auto"/>
        <w:ind w:right="103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r w:rsidRPr="00463BE6">
        <w:rPr>
          <w:rFonts w:ascii="Times New Roman" w:eastAsia="Times New Roman" w:hAnsi="Times New Roman" w:cs="Times New Roman"/>
          <w:b/>
          <w:sz w:val="28"/>
          <w:szCs w:val="28"/>
        </w:rPr>
        <w:t>х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см.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=П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к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/П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 – молярная доля k-го компонента смеси (молярные доли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равны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объемным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долям;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для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position w:val="2"/>
          <w:sz w:val="28"/>
          <w:szCs w:val="28"/>
        </w:rPr>
        <w:t>x</w:t>
      </w:r>
      <w:r w:rsidRPr="00463BE6">
        <w:rPr>
          <w:rFonts w:ascii="Times New Roman" w:eastAsia="Times New Roman" w:hAnsi="Times New Roman" w:cs="Times New Roman"/>
          <w:b/>
          <w:sz w:val="18"/>
          <w:szCs w:val="28"/>
        </w:rPr>
        <w:t>O2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=0.21,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position w:val="2"/>
          <w:sz w:val="28"/>
          <w:szCs w:val="28"/>
        </w:rPr>
        <w:t>x</w:t>
      </w:r>
      <w:r w:rsidRPr="00463BE6">
        <w:rPr>
          <w:rFonts w:ascii="Times New Roman" w:eastAsia="Times New Roman" w:hAnsi="Times New Roman" w:cs="Times New Roman"/>
          <w:b/>
          <w:sz w:val="18"/>
          <w:szCs w:val="28"/>
        </w:rPr>
        <w:t>N2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=0.79),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2"/>
          <w:sz w:val="28"/>
          <w:szCs w:val="28"/>
        </w:rPr>
        <w:t>равная</w:t>
      </w:r>
      <w:r w:rsidRPr="00463BE6">
        <w:rPr>
          <w:rFonts w:ascii="Times New Roman" w:eastAsia="Times New Roman" w:hAnsi="Times New Roman" w:cs="Times New Roman"/>
          <w:spacing w:val="1"/>
          <w:position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отношению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количества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вещества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“k-го”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компонента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количеству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вещества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смеси;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320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к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молярная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k-го компонента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смеси.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numPr>
          <w:ilvl w:val="0"/>
          <w:numId w:val="6"/>
        </w:numPr>
        <w:tabs>
          <w:tab w:val="left" w:pos="1406"/>
          <w:tab w:val="left" w:pos="1407"/>
          <w:tab w:val="left" w:pos="2922"/>
          <w:tab w:val="left" w:pos="4770"/>
          <w:tab w:val="left" w:pos="6189"/>
          <w:tab w:val="left" w:pos="7407"/>
        </w:tabs>
        <w:autoSpaceDE w:val="0"/>
        <w:autoSpaceDN w:val="0"/>
        <w:spacing w:after="0" w:line="240" w:lineRule="auto"/>
        <w:ind w:left="300" w:right="1037" w:firstLine="719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Методика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определения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удельной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газовой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463BE6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постоянной</w:t>
      </w:r>
      <w:r w:rsidRPr="00463BE6"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воздуха</w:t>
      </w:r>
      <w:r w:rsidRPr="00463BE6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экспериментальным путем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5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основу</w:t>
      </w:r>
      <w:r w:rsidRPr="00463BE6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определения</w:t>
      </w:r>
      <w:r w:rsidRPr="00463BE6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удельной</w:t>
      </w:r>
      <w:r w:rsidRPr="00463BE6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4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положено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выражение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(2.4),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которого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получаем</w:t>
      </w:r>
    </w:p>
    <w:p w:rsidR="00463BE6" w:rsidRPr="00463BE6" w:rsidRDefault="00463BE6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before="85"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 xml:space="preserve">       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R</w:t>
      </w:r>
      <w:r w:rsidRPr="00463BE6">
        <w:rPr>
          <w:rFonts w:ascii="Times New Roman" w:eastAsia="Times New Roman" w:hAnsi="Times New Roman" w:cs="Times New Roman"/>
          <w:i/>
          <w:spacing w:val="-9"/>
          <w:w w:val="105"/>
          <w:sz w:val="24"/>
        </w:rPr>
        <w:t xml:space="preserve"> </w:t>
      </w:r>
      <w:r w:rsidRPr="00463BE6">
        <w:rPr>
          <w:rFonts w:ascii="Symbol" w:eastAsia="Times New Roman" w:hAnsi="Symbol" w:cs="Times New Roman"/>
          <w:spacing w:val="-1"/>
          <w:w w:val="10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-4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PV</w:t>
      </w:r>
      <w:r w:rsidRPr="00463BE6">
        <w:rPr>
          <w:rFonts w:ascii="Times New Roman" w:eastAsia="Times New Roman" w:hAnsi="Times New Roman" w:cs="Times New Roman"/>
          <w:i/>
          <w:spacing w:val="-2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sz w:val="24"/>
        </w:rPr>
        <w:t>/</w:t>
      </w:r>
      <w:r w:rsidRPr="00463BE6">
        <w:rPr>
          <w:rFonts w:ascii="Times New Roman" w:eastAsia="Times New Roman" w:hAnsi="Times New Roman" w:cs="Times New Roman"/>
          <w:spacing w:val="-27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105"/>
          <w:sz w:val="24"/>
        </w:rPr>
        <w:t>mT</w:t>
      </w:r>
      <w:r w:rsidRPr="00463BE6">
        <w:rPr>
          <w:rFonts w:ascii="Times New Roman" w:eastAsia="Times New Roman" w:hAnsi="Times New Roman" w:cs="Times New Roman"/>
          <w:i/>
          <w:spacing w:val="-11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position w:val="1"/>
          <w:sz w:val="28"/>
        </w:rPr>
        <w:t>.</w:t>
      </w:r>
      <w:r w:rsidRPr="00463BE6">
        <w:rPr>
          <w:rFonts w:ascii="Times New Roman" w:eastAsia="Times New Roman" w:hAnsi="Times New Roman" w:cs="Times New Roman"/>
          <w:w w:val="105"/>
          <w:position w:val="1"/>
          <w:sz w:val="28"/>
        </w:rPr>
        <w:tab/>
        <w:t>(3.6)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Масса воздуха в сосуде определяется следующим путем. Пусть в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емкостью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V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находится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начальной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массой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комнатной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 атмосферном давление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0.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Уравнение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состояния в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вид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V 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RT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z w:val="28"/>
        </w:rPr>
        <w:tab/>
        <w:t>(3.7)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результате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чего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повысится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величину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станет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равным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результате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охлаждения через некоторое время станет прежней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, а масса воздуха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в сосуде станет равной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m = m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 xml:space="preserve"> + ∆m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 Уравнение состояния в этом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имеет вид</w:t>
      </w: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PV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 mRT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</w:rPr>
        <w:t>.</w:t>
      </w:r>
      <w:r w:rsidRPr="00463BE6">
        <w:rPr>
          <w:rFonts w:ascii="Times New Roman" w:eastAsia="Times New Roman" w:hAnsi="Times New Roman" w:cs="Times New Roman"/>
          <w:sz w:val="28"/>
        </w:rPr>
        <w:tab/>
        <w:t>(3.8)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уравнений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(3.7)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(3.8)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получим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tabs>
          <w:tab w:val="left" w:pos="1700"/>
          <w:tab w:val="left" w:pos="2417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/P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/m</w:t>
      </w:r>
      <w:r w:rsidRPr="00463BE6">
        <w:rPr>
          <w:rFonts w:ascii="Times New Roman" w:eastAsia="Times New Roman" w:hAnsi="Times New Roman" w:cs="Times New Roman"/>
          <w:i/>
          <w:sz w:val="28"/>
        </w:rPr>
        <w:tab/>
      </w:r>
      <w:r w:rsidRPr="00463BE6">
        <w:rPr>
          <w:rFonts w:ascii="Times New Roman" w:eastAsia="Times New Roman" w:hAnsi="Times New Roman" w:cs="Times New Roman"/>
          <w:sz w:val="28"/>
        </w:rPr>
        <w:t>или</w:t>
      </w:r>
      <w:r w:rsidRPr="00463BE6">
        <w:rPr>
          <w:rFonts w:ascii="Times New Roman" w:eastAsia="Times New Roman" w:hAnsi="Times New Roman" w:cs="Times New Roman"/>
          <w:sz w:val="28"/>
        </w:rPr>
        <w:tab/>
      </w: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/(P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i/>
          <w:sz w:val="28"/>
        </w:rPr>
        <w:t>) =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/(m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 xml:space="preserve"> 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∆m),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откуда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находим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начальную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массу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сосуде</w:t>
      </w: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pacing w:val="-2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 xml:space="preserve"> *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∆m/P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sz w:val="28"/>
        </w:rPr>
        <w:t>.</w:t>
      </w:r>
      <w:r w:rsidRPr="00463BE6">
        <w:rPr>
          <w:rFonts w:ascii="Times New Roman" w:eastAsia="Times New Roman" w:hAnsi="Times New Roman" w:cs="Times New Roman"/>
          <w:sz w:val="28"/>
        </w:rPr>
        <w:tab/>
        <w:t>(3.9)</w:t>
      </w:r>
    </w:p>
    <w:p w:rsidR="00463BE6" w:rsidRPr="00463BE6" w:rsidRDefault="00463BE6" w:rsidP="00463BE6">
      <w:pPr>
        <w:widowControl w:val="0"/>
        <w:numPr>
          <w:ilvl w:val="0"/>
          <w:numId w:val="6"/>
        </w:numPr>
        <w:tabs>
          <w:tab w:val="left" w:pos="1232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Описание</w:t>
      </w:r>
      <w:r w:rsidRPr="00463BE6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лабораторной</w:t>
      </w:r>
      <w:r w:rsidRPr="00463BE6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установки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ind w:right="103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Мерный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(рисунок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2.2)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емкостью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V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(емкость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указана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схеме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установки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лаборатории)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трубок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присоединен к насосу 2 и манометру 3. Кран 4 служит для отключения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мерного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сосуда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(после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нагнетания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него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воздуха)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перед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взвешивание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463BE6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весах</w:t>
      </w:r>
      <w:r w:rsidRPr="00463BE6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атмосферное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замеряется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барометром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6,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 термометром 7.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7AD21B5C" wp14:editId="69707F99">
            <wp:simplePos x="0" y="0"/>
            <wp:positionH relativeFrom="page">
              <wp:posOffset>1334150</wp:posOffset>
            </wp:positionH>
            <wp:positionV relativeFrom="paragraph">
              <wp:posOffset>236424</wp:posOffset>
            </wp:positionV>
            <wp:extent cx="4733075" cy="168592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30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89" w:after="0" w:line="240" w:lineRule="auto"/>
        <w:ind w:right="141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Рисунок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2.2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0"/>
          <w:numId w:val="6"/>
        </w:numPr>
        <w:tabs>
          <w:tab w:val="left" w:pos="1232"/>
        </w:tabs>
        <w:autoSpaceDE w:val="0"/>
        <w:autoSpaceDN w:val="0"/>
        <w:spacing w:before="1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</w:t>
      </w:r>
      <w:r w:rsidRPr="00463BE6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выполнения</w:t>
      </w:r>
      <w:r w:rsidRPr="00463BE6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работы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374"/>
        </w:tabs>
        <w:autoSpaceDE w:val="0"/>
        <w:autoSpaceDN w:val="0"/>
        <w:spacing w:after="0" w:line="322" w:lineRule="exact"/>
        <w:ind w:left="1373" w:hanging="354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Ознакомится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приборами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схемой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лабораторной</w:t>
      </w:r>
      <w:r w:rsidRPr="00463BE6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установки.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30"/>
        </w:tabs>
        <w:autoSpaceDE w:val="0"/>
        <w:autoSpaceDN w:val="0"/>
        <w:spacing w:after="0" w:line="242" w:lineRule="auto"/>
        <w:ind w:left="300" w:right="1044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Под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руководством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преподавателя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или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лаборанта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взвесить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мерный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 открытом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кране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4.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44"/>
        </w:tabs>
        <w:autoSpaceDE w:val="0"/>
        <w:autoSpaceDN w:val="0"/>
        <w:spacing w:after="0" w:line="240" w:lineRule="auto"/>
        <w:ind w:left="300" w:right="1035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присоединить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установке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насосом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повысить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0,8-0,9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шкалы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манометра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номинальным</w:t>
      </w:r>
      <w:r w:rsidRPr="00463BE6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значением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шкалы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1,6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ат,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т.е.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повысить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примерно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ат,</w:t>
      </w:r>
      <w:r w:rsidRPr="00463BE6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для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уменьшения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утечек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следить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плотностью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прилегания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запорного конуса крана к его корпусу (открывать и закрывать кран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двумя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руками, прижимая конус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 корпусу).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479"/>
        </w:tabs>
        <w:autoSpaceDE w:val="0"/>
        <w:autoSpaceDN w:val="0"/>
        <w:spacing w:after="0" w:line="240" w:lineRule="auto"/>
        <w:ind w:left="300" w:right="1035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 xml:space="preserve">Записать показания манометра </w:t>
      </w:r>
      <w:r w:rsidRPr="00463BE6">
        <w:rPr>
          <w:rFonts w:ascii="Times New Roman" w:eastAsia="Times New Roman" w:hAnsi="Times New Roman" w:cs="Times New Roman"/>
          <w:i/>
          <w:sz w:val="28"/>
        </w:rPr>
        <w:t>Р</w:t>
      </w:r>
      <w:r w:rsidRPr="00463BE6">
        <w:rPr>
          <w:rFonts w:ascii="Times New Roman" w:eastAsia="Times New Roman" w:hAnsi="Times New Roman" w:cs="Times New Roman"/>
          <w:sz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sz w:val="28"/>
        </w:rPr>
        <w:t xml:space="preserve">, ат.; барометра </w:t>
      </w:r>
      <w:r w:rsidRPr="00463BE6">
        <w:rPr>
          <w:rFonts w:ascii="Times New Roman" w:eastAsia="Times New Roman" w:hAnsi="Times New Roman" w:cs="Times New Roman"/>
          <w:i/>
          <w:sz w:val="28"/>
        </w:rPr>
        <w:t>Р</w:t>
      </w:r>
      <w:r w:rsidRPr="00463BE6">
        <w:rPr>
          <w:rFonts w:ascii="Times New Roman" w:eastAsia="Times New Roman" w:hAnsi="Times New Roman" w:cs="Times New Roman"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</w:rPr>
        <w:t>, мм рт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ст.,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термометра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Т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°С;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вместимость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мерной емкости</w:t>
      </w:r>
      <w:r w:rsidRPr="00463BE6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V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мл.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450"/>
        </w:tabs>
        <w:autoSpaceDE w:val="0"/>
        <w:autoSpaceDN w:val="0"/>
        <w:spacing w:after="0" w:line="240" w:lineRule="auto"/>
        <w:ind w:left="300" w:right="1044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lastRenderedPageBreak/>
        <w:t>Закрыть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кран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4,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отсоединить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осторожно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мерный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установить его на весы, где установлены разновесы от предыдущего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взвешивания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сосуда; добавляя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разновесы,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уравновесить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весы.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61"/>
        </w:tabs>
        <w:autoSpaceDE w:val="0"/>
        <w:autoSpaceDN w:val="0"/>
        <w:spacing w:after="0" w:line="242" w:lineRule="auto"/>
        <w:ind w:left="300" w:right="432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Записать увеличение массы сосуда с воздухом ∆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sz w:val="28"/>
        </w:rPr>
        <w:t>, мг равное</w:t>
      </w:r>
      <w:r w:rsidRPr="00463BE6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массе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добавленных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разновесок.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61"/>
        </w:tabs>
        <w:autoSpaceDE w:val="0"/>
        <w:autoSpaceDN w:val="0"/>
        <w:spacing w:after="0" w:line="317" w:lineRule="exact"/>
        <w:ind w:left="1560" w:hanging="541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Обработать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измерений,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этом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вычислить: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2101"/>
        </w:tabs>
        <w:autoSpaceDE w:val="0"/>
        <w:autoSpaceDN w:val="0"/>
        <w:spacing w:after="0" w:line="240" w:lineRule="auto"/>
        <w:ind w:right="1040" w:firstLine="693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Перевести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все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числовые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значение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величин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соответствие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единицами СИ;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741"/>
        </w:tabs>
        <w:autoSpaceDE w:val="0"/>
        <w:autoSpaceDN w:val="0"/>
        <w:spacing w:after="0" w:line="322" w:lineRule="exact"/>
        <w:ind w:left="1740" w:hanging="87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(2.9)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определить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начальную</w:t>
      </w:r>
      <w:r w:rsidRPr="00463BE6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 xml:space="preserve">массу воздуха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кг.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741"/>
        </w:tabs>
        <w:autoSpaceDE w:val="0"/>
        <w:autoSpaceDN w:val="0"/>
        <w:spacing w:after="0" w:line="240" w:lineRule="auto"/>
        <w:ind w:left="1740" w:hanging="87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  <w:r w:rsidRPr="00463BE6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(2.6)</w:t>
      </w:r>
      <w:r w:rsidRPr="00463BE6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определить</w:t>
      </w:r>
      <w:r w:rsidRPr="00463BE6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газовую</w:t>
      </w:r>
      <w:r w:rsidRPr="00463BE6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постоянную</w:t>
      </w:r>
      <w:r w:rsidRPr="00463BE6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317" w:lineRule="exact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R</w:t>
      </w:r>
      <w:r w:rsidRPr="00463BE6">
        <w:rPr>
          <w:rFonts w:ascii="Times New Roman" w:eastAsia="Times New Roman" w:hAnsi="Times New Roman" w:cs="Times New Roman"/>
          <w:sz w:val="28"/>
        </w:rPr>
        <w:t>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740"/>
          <w:tab w:val="left" w:pos="1741"/>
        </w:tabs>
        <w:autoSpaceDE w:val="0"/>
        <w:autoSpaceDN w:val="0"/>
        <w:spacing w:after="0" w:line="321" w:lineRule="exact"/>
        <w:ind w:left="1740" w:hanging="87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Определить</w:t>
      </w:r>
      <w:r w:rsidRPr="00463BE6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плотность</w:t>
      </w:r>
      <w:r w:rsidRPr="00463BE6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53"/>
          <w:sz w:val="28"/>
        </w:rPr>
        <w:t xml:space="preserve"> </w:t>
      </w:r>
      <w:r w:rsidRPr="00463BE6">
        <w:rPr>
          <w:rFonts w:ascii="Symbol" w:eastAsia="Times New Roman" w:hAnsi="Symbol" w:cs="Times New Roman"/>
          <w:sz w:val="25"/>
        </w:rPr>
        <w:t></w:t>
      </w:r>
      <w:r w:rsidRPr="00463BE6">
        <w:rPr>
          <w:rFonts w:ascii="Times New Roman" w:eastAsia="Times New Roman" w:hAnsi="Times New Roman" w:cs="Times New Roman"/>
          <w:spacing w:val="21"/>
          <w:sz w:val="25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(кг/м</w:t>
      </w:r>
      <w:r w:rsidRPr="00463BE6">
        <w:rPr>
          <w:rFonts w:ascii="Times New Roman" w:eastAsia="Times New Roman" w:hAnsi="Times New Roman" w:cs="Times New Roman"/>
          <w:sz w:val="28"/>
          <w:vertAlign w:val="superscript"/>
        </w:rPr>
        <w:t>3</w:t>
      </w:r>
      <w:r w:rsidRPr="00463BE6">
        <w:rPr>
          <w:rFonts w:ascii="Times New Roman" w:eastAsia="Times New Roman" w:hAnsi="Times New Roman" w:cs="Times New Roman"/>
          <w:sz w:val="28"/>
        </w:rPr>
        <w:t>)</w:t>
      </w:r>
      <w:r w:rsidRPr="00463BE6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после</w:t>
      </w:r>
      <w:r w:rsidRPr="00463BE6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нагнетания,</w:t>
      </w:r>
    </w:p>
    <w:p w:rsidR="00463BE6" w:rsidRPr="00463BE6" w:rsidRDefault="00463BE6" w:rsidP="00463BE6">
      <w:pPr>
        <w:widowControl w:val="0"/>
        <w:tabs>
          <w:tab w:val="left" w:pos="4246"/>
        </w:tabs>
        <w:autoSpaceDE w:val="0"/>
        <w:autoSpaceDN w:val="0"/>
        <w:spacing w:before="40"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63BE6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также</w:t>
      </w:r>
      <w:r w:rsidRPr="00463BE6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плотность</w:t>
      </w:r>
      <w:r w:rsidRPr="00463BE6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нормальных</w:t>
      </w:r>
      <w:r w:rsidRPr="00463BE6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физических</w:t>
      </w:r>
      <w:r w:rsidRPr="00463BE6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условиях</w:t>
      </w:r>
      <w:r w:rsidRPr="00463BE6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н</w:t>
      </w:r>
      <w:r w:rsidRPr="00463BE6"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101325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 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760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мм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рт.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ab/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Т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н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273 К 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°С)</w:t>
      </w:r>
    </w:p>
    <w:p w:rsidR="00463BE6" w:rsidRPr="00463BE6" w:rsidRDefault="00463BE6" w:rsidP="00463BE6">
      <w:pPr>
        <w:widowControl w:val="0"/>
        <w:tabs>
          <w:tab w:val="left" w:pos="1905"/>
          <w:tab w:val="left" w:pos="2410"/>
        </w:tabs>
        <w:autoSpaceDE w:val="0"/>
        <w:autoSpaceDN w:val="0"/>
        <w:spacing w:before="65" w:after="0" w:line="388" w:lineRule="exact"/>
        <w:jc w:val="center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4285615</wp:posOffset>
                </wp:positionH>
                <wp:positionV relativeFrom="paragraph">
                  <wp:posOffset>247015</wp:posOffset>
                </wp:positionV>
                <wp:extent cx="419735" cy="0"/>
                <wp:effectExtent l="8890" t="8890" r="9525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735" cy="0"/>
                        </a:xfrm>
                        <a:prstGeom prst="line">
                          <a:avLst/>
                        </a:prstGeom>
                        <a:noFill/>
                        <a:ln w="61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8C7D16" id="Прямая соединительная линия 1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7.45pt,19.45pt" to="370.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IIOWAIAAHAEAAAOAAAAZHJzL2Uyb0RvYy54bWysVMFuEzEQvSPxD5bv6WbTbdquuqlQNuFS&#10;oFLLBzhrb9bCa1u2k02EkIAzUj+BX+AAUqUC37D5I8beJBC4IEQOztgz8zzz5nkvLle1QEtmLFcy&#10;w/FRHyMmC0W5nGf45e20d4aRdURSIpRkGV4ziy9Hjx9dNDplA1UpQZlBACJt2ugMV87pNIpsUbGa&#10;2COlmQRnqUxNHGzNPKKGNIBei2jQ7w+jRhmqjSqYtXCad048CvhlyQr3oiwtc0hkGGpzYTVhnfk1&#10;Gl2QdG6IrnixLYP8QxU14RIu3UPlxBG0MPwPqJoXRllVuqNC1ZEqS16w0AN0E/d/6+amIpqFXoAc&#10;q/c02f8HWzxfXhvEKcwOI0lqGFH7cfN2c9d+bT9t7tDmXfu9/dJ+bu/bb+395j3YD5sPYHtn+7A9&#10;vkOxZ7LRNgXAsbw2notiJW/0lSpeWSTVuCJyzkJHt2sN14SM6CDFb6yGembNM0UhhiycCrSuSlN7&#10;SCAMrcL01vvpsZVDBRwm8fnp8QlGxc4VkXSXp411T5mqkTcyLLj0vJKULK+sg8ohdBfij6WaciGC&#10;NoRETYaH8SAOCVYJTr3Th1kzn42FQUvi1RV+ngYAOwjzyDmxVRcXXJ3ujFpIGm6pGKGTre0IF50N&#10;QEL6i6BFqHNrdbp6fd4/n5xNzpJeMhhOekk/z3tPpuOkN5zGpyf5cT4e5/EbX3OcpBWnlElf9k7j&#10;cfJ3Gtq+tk6de5Xv+YkO0UPvUOzuPxQdZuzH2glkpuj62nia/LhB1iF4+wT9u/l1H6J+fihGPwAA&#10;AP//AwBQSwMEFAAGAAgAAAAhADdV/E3fAAAACQEAAA8AAABkcnMvZG93bnJldi54bWxMj0FPwzAM&#10;he9I/IfISNxYujF1ozSdBgIhcYLRA7tljddUS5yqybby7zHiACfLfk/P3ytXo3fihEPsAimYTjIQ&#10;SE0wHbUK6o/nmyWImDQZ7QKhgi+MsKouL0pdmHCmdzxtUis4hGKhFdiU+kLK2Fj0Ok5Cj8TaPgxe&#10;J16HVppBnzncOznLslx63RF/sLrHR4vNYXP0CrZPeROse3h7Wc9we3jt6r39rJW6vhrX9yASjunP&#10;DD/4jA4VM+3CkUwUTkG+mN+xVcHtkicbFvMpl9v9HmRVyv8Nqm8AAAD//wMAUEsBAi0AFAAGAAgA&#10;AAAhALaDOJL+AAAA4QEAABMAAAAAAAAAAAAAAAAAAAAAAFtDb250ZW50X1R5cGVzXS54bWxQSwEC&#10;LQAUAAYACAAAACEAOP0h/9YAAACUAQAACwAAAAAAAAAAAAAAAAAvAQAAX3JlbHMvLnJlbHNQSwEC&#10;LQAUAAYACAAAACEAs0SCDlgCAABwBAAADgAAAAAAAAAAAAAAAAAuAgAAZHJzL2Uyb0RvYy54bWxQ&#10;SwECLQAUAAYACAAAACEAN1X8Td8AAAAJAQAADwAAAAAAAAAAAAAAAACyBAAAZHJzL2Rvd25yZXYu&#10;eG1sUEsFBgAAAAAEAAQA8wAAAL4FAAAAAA==&#10;" strokeweight=".17003mm">
                <w10:wrap anchorx="page"/>
              </v:line>
            </w:pict>
          </mc:Fallback>
        </mc:AlternateConten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 w:rsidRPr="00463BE6">
        <w:rPr>
          <w:rFonts w:ascii="Symbol" w:eastAsia="Times New Roman" w:hAnsi="Symbol" w:cs="Times New Roman"/>
          <w:sz w:val="25"/>
        </w:rPr>
        <w:t></w:t>
      </w:r>
      <w:r w:rsidRPr="00463BE6">
        <w:rPr>
          <w:rFonts w:ascii="Times New Roman" w:eastAsia="Times New Roman" w:hAnsi="Times New Roman" w:cs="Times New Roman"/>
          <w:spacing w:val="16"/>
          <w:sz w:val="25"/>
        </w:rPr>
        <w:t xml:space="preserve"> </w:t>
      </w:r>
      <w:r w:rsidRPr="00463BE6">
        <w:rPr>
          <w:rFonts w:ascii="Symbol" w:eastAsia="Times New Roman" w:hAnsi="Symbol" w:cs="Times New Roman"/>
          <w:sz w:val="24"/>
        </w:rPr>
        <w:t></w:t>
      </w:r>
      <w:r w:rsidRPr="00463BE6">
        <w:rPr>
          <w:rFonts w:ascii="Times New Roman" w:eastAsia="Times New Roman" w:hAnsi="Times New Roman" w:cs="Times New Roman"/>
          <w:sz w:val="24"/>
        </w:rPr>
        <w:tab/>
      </w:r>
      <w:r w:rsidRPr="00463BE6">
        <w:rPr>
          <w:rFonts w:ascii="Times New Roman" w:eastAsia="Times New Roman" w:hAnsi="Times New Roman" w:cs="Times New Roman"/>
          <w:i/>
          <w:position w:val="16"/>
          <w:sz w:val="24"/>
        </w:rPr>
        <w:t>P</w:t>
      </w:r>
      <w:r w:rsidRPr="00463BE6">
        <w:rPr>
          <w:rFonts w:ascii="Times New Roman" w:eastAsia="Times New Roman" w:hAnsi="Times New Roman" w:cs="Times New Roman"/>
          <w:i/>
          <w:position w:val="10"/>
          <w:sz w:val="14"/>
        </w:rPr>
        <w:t>H</w:t>
      </w:r>
      <w:r w:rsidRPr="00463BE6">
        <w:rPr>
          <w:rFonts w:ascii="Times New Roman" w:eastAsia="Times New Roman" w:hAnsi="Times New Roman" w:cs="Times New Roman"/>
          <w:i/>
          <w:position w:val="10"/>
          <w:sz w:val="14"/>
        </w:rPr>
        <w:tab/>
      </w:r>
      <w:r w:rsidRPr="00463BE6">
        <w:rPr>
          <w:rFonts w:ascii="Times New Roman" w:eastAsia="Times New Roman" w:hAnsi="Times New Roman" w:cs="Times New Roman"/>
          <w:sz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75" w:lineRule="exact"/>
        <w:ind w:right="1411"/>
        <w:jc w:val="center"/>
        <w:rPr>
          <w:rFonts w:ascii="Times New Roman" w:eastAsia="Times New Roman" w:hAnsi="Times New Roman" w:cs="Times New Roman"/>
          <w:i/>
          <w:sz w:val="1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4"/>
        </w:rPr>
        <w:t>R</w:t>
      </w:r>
      <w:r w:rsidRPr="00463BE6">
        <w:rPr>
          <w:rFonts w:ascii="Times New Roman" w:eastAsia="Times New Roman" w:hAnsi="Times New Roman" w:cs="Times New Roman"/>
          <w:i/>
          <w:spacing w:val="-25"/>
          <w:sz w:val="24"/>
        </w:rPr>
        <w:t xml:space="preserve"> </w:t>
      </w:r>
      <w:r w:rsidRPr="00463BE6">
        <w:rPr>
          <w:rFonts w:ascii="Symbol" w:eastAsia="Times New Roman" w:hAnsi="Symbol" w:cs="Times New Roman"/>
          <w:sz w:val="24"/>
        </w:rPr>
        <w:t></w:t>
      </w:r>
      <w:r w:rsidRPr="00463BE6">
        <w:rPr>
          <w:rFonts w:ascii="Times New Roman" w:eastAsia="Times New Roman" w:hAnsi="Times New Roman" w:cs="Times New Roman"/>
          <w:spacing w:val="-36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4"/>
        </w:rPr>
        <w:t>T</w:t>
      </w:r>
      <w:r w:rsidRPr="00463BE6">
        <w:rPr>
          <w:rFonts w:ascii="Times New Roman" w:eastAsia="Times New Roman" w:hAnsi="Times New Roman" w:cs="Times New Roman"/>
          <w:i/>
          <w:position w:val="-5"/>
          <w:sz w:val="14"/>
        </w:rPr>
        <w:t>H</w:t>
      </w:r>
    </w:p>
    <w:p w:rsidR="00463BE6" w:rsidRPr="00463BE6" w:rsidRDefault="00463BE6" w:rsidP="00463BE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9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position w:val="3"/>
          <w:sz w:val="28"/>
        </w:rPr>
        <w:t>М</w:t>
      </w:r>
      <w:r w:rsidRPr="00463BE6">
        <w:rPr>
          <w:rFonts w:ascii="Times New Roman" w:eastAsia="Times New Roman" w:hAnsi="Times New Roman" w:cs="Times New Roman"/>
          <w:sz w:val="18"/>
        </w:rPr>
        <w:t>воз</w:t>
      </w:r>
      <w:r w:rsidRPr="00463BE6">
        <w:rPr>
          <w:rFonts w:ascii="Times New Roman" w:eastAsia="Times New Roman" w:hAnsi="Times New Roman" w:cs="Times New Roman"/>
          <w:position w:val="3"/>
          <w:sz w:val="28"/>
        </w:rPr>
        <w:t>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847"/>
          <w:tab w:val="left" w:pos="848"/>
        </w:tabs>
        <w:autoSpaceDE w:val="0"/>
        <w:autoSpaceDN w:val="0"/>
        <w:spacing w:before="20" w:after="0" w:line="240" w:lineRule="auto"/>
        <w:ind w:left="847" w:hanging="87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</w:rPr>
        <w:br w:type="column"/>
      </w:r>
      <w:r w:rsidRPr="00463BE6">
        <w:rPr>
          <w:rFonts w:ascii="Times New Roman" w:eastAsia="Times New Roman" w:hAnsi="Times New Roman" w:cs="Times New Roman"/>
          <w:sz w:val="28"/>
        </w:rPr>
        <w:lastRenderedPageBreak/>
        <w:t>Кажущуюся</w:t>
      </w:r>
      <w:r w:rsidRPr="00463BE6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молярную</w:t>
      </w:r>
      <w:r w:rsidRPr="00463BE6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массу</w:t>
      </w:r>
      <w:r w:rsidRPr="00463BE6">
        <w:rPr>
          <w:rFonts w:ascii="Times New Roman" w:eastAsia="Times New Roman" w:hAnsi="Times New Roman" w:cs="Times New Roman"/>
          <w:spacing w:val="7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  <w:r w:rsidRPr="00463BE6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(2.5а)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847"/>
          <w:tab w:val="left" w:pos="848"/>
        </w:tabs>
        <w:autoSpaceDE w:val="0"/>
        <w:autoSpaceDN w:val="0"/>
        <w:spacing w:after="0" w:line="240" w:lineRule="auto"/>
        <w:ind w:left="847" w:hanging="87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Расчетное</w:t>
      </w:r>
      <w:r w:rsidRPr="00463BE6">
        <w:rPr>
          <w:rFonts w:ascii="Times New Roman" w:eastAsia="Times New Roman" w:hAnsi="Times New Roman" w:cs="Times New Roman"/>
          <w:spacing w:val="8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значение</w:t>
      </w:r>
      <w:r w:rsidRPr="00463BE6">
        <w:rPr>
          <w:rFonts w:ascii="Times New Roman" w:eastAsia="Times New Roman" w:hAnsi="Times New Roman" w:cs="Times New Roman"/>
          <w:spacing w:val="8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8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9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R΄</w:t>
      </w:r>
      <w:r w:rsidRPr="00463BE6">
        <w:rPr>
          <w:rFonts w:ascii="Times New Roman" w:eastAsia="Times New Roman" w:hAnsi="Times New Roman" w:cs="Times New Roman"/>
          <w:i/>
          <w:spacing w:val="8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8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(2.5)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сравнить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опытным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значением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60"/>
          <w:tab w:val="left" w:pos="1561"/>
        </w:tabs>
        <w:autoSpaceDE w:val="0"/>
        <w:autoSpaceDN w:val="0"/>
        <w:spacing w:after="0" w:line="322" w:lineRule="exact"/>
        <w:ind w:left="1560" w:hanging="69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измерений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расчетов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занести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таблицу</w:t>
      </w:r>
      <w:r w:rsidRPr="00463BE6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5.1.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93"/>
          <w:tab w:val="left" w:pos="1594"/>
          <w:tab w:val="left" w:pos="3297"/>
          <w:tab w:val="left" w:pos="5119"/>
          <w:tab w:val="left" w:pos="7333"/>
        </w:tabs>
        <w:autoSpaceDE w:val="0"/>
        <w:autoSpaceDN w:val="0"/>
        <w:spacing w:after="0" w:line="240" w:lineRule="auto"/>
        <w:ind w:left="660" w:right="1040" w:firstLine="206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Вычислить</w:t>
      </w:r>
      <w:r w:rsidRPr="00463BE6">
        <w:rPr>
          <w:rFonts w:ascii="Times New Roman" w:eastAsia="Times New Roman" w:hAnsi="Times New Roman" w:cs="Times New Roman"/>
          <w:sz w:val="28"/>
        </w:rPr>
        <w:tab/>
        <w:t>предельную</w:t>
      </w:r>
      <w:r w:rsidRPr="00463BE6">
        <w:rPr>
          <w:rFonts w:ascii="Times New Roman" w:eastAsia="Times New Roman" w:hAnsi="Times New Roman" w:cs="Times New Roman"/>
          <w:sz w:val="28"/>
        </w:rPr>
        <w:tab/>
        <w:t>относительную</w:t>
      </w:r>
      <w:r w:rsidRPr="00463BE6">
        <w:rPr>
          <w:rFonts w:ascii="Times New Roman" w:eastAsia="Times New Roman" w:hAnsi="Times New Roman" w:cs="Times New Roman"/>
          <w:sz w:val="28"/>
        </w:rPr>
        <w:tab/>
        <w:t>погрешность</w:t>
      </w:r>
      <w:r w:rsidRPr="00463BE6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определения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удельной газовой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ε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n</w:t>
      </w:r>
      <w:r w:rsidRPr="00463BE6">
        <w:rPr>
          <w:rFonts w:ascii="Times New Roman" w:eastAsia="Times New Roman" w:hAnsi="Times New Roman" w:cs="Times New Roman"/>
          <w:i/>
          <w:sz w:val="28"/>
        </w:rPr>
        <w:t>(R) 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(∆V/V 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ΔP/P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∆T/T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∆m’/∆m)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*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100%,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63BE6" w:rsidRPr="00463BE6" w:rsidRDefault="00463BE6" w:rsidP="00463BE6">
      <w:pPr>
        <w:widowControl w:val="0"/>
        <w:tabs>
          <w:tab w:val="left" w:pos="1716"/>
        </w:tabs>
        <w:autoSpaceDE w:val="0"/>
        <w:autoSpaceDN w:val="0"/>
        <w:spacing w:after="0" w:line="240" w:lineRule="auto"/>
        <w:ind w:right="103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∆V,</w:t>
      </w:r>
      <w:r w:rsidRPr="00463BE6">
        <w:rPr>
          <w:rFonts w:ascii="Times New Roman" w:eastAsia="Times New Roman" w:hAnsi="Times New Roman" w:cs="Times New Roman"/>
          <w:i/>
          <w:spacing w:val="2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∆P,</w:t>
      </w:r>
      <w:r w:rsidRPr="00463BE6">
        <w:rPr>
          <w:rFonts w:ascii="Times New Roman" w:eastAsia="Times New Roman" w:hAnsi="Times New Roman" w:cs="Times New Roman"/>
          <w:i/>
          <w:spacing w:val="2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∆T</w:t>
      </w:r>
      <w:r w:rsidRPr="00463BE6">
        <w:rPr>
          <w:rFonts w:ascii="Times New Roman" w:eastAsia="Times New Roman" w:hAnsi="Times New Roman" w:cs="Times New Roman"/>
          <w:i/>
          <w:spacing w:val="30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∆m’</w:t>
      </w:r>
      <w:r w:rsidRPr="00463BE6">
        <w:rPr>
          <w:rFonts w:ascii="Times New Roman" w:eastAsia="Times New Roman" w:hAnsi="Times New Roman" w:cs="Times New Roman"/>
          <w:i/>
          <w:spacing w:val="2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абсолютные</w:t>
      </w:r>
      <w:r w:rsidRPr="00463BE6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предельные</w:t>
      </w:r>
      <w:r w:rsidRPr="00463BE6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погрешности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измерения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объема,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температуры,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массы воздуха.</w:t>
      </w:r>
      <w:r w:rsidR="00947A77" w:rsidRPr="00947A77">
        <w:t xml:space="preserve"> 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Таблица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5.1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измерений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расчетов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0" w:type="auto"/>
        <w:tblInd w:w="3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1277"/>
        <w:gridCol w:w="435"/>
        <w:gridCol w:w="523"/>
        <w:gridCol w:w="425"/>
        <w:gridCol w:w="426"/>
        <w:gridCol w:w="567"/>
      </w:tblGrid>
      <w:tr w:rsidR="00463BE6" w:rsidRPr="00463BE6" w:rsidTr="00947A77">
        <w:trPr>
          <w:trHeight w:val="323"/>
        </w:trPr>
        <w:tc>
          <w:tcPr>
            <w:tcW w:w="4395" w:type="dxa"/>
            <w:vMerge w:val="restart"/>
          </w:tcPr>
          <w:p w:rsidR="00463BE6" w:rsidRPr="00463BE6" w:rsidRDefault="00463BE6" w:rsidP="00463BE6">
            <w:pPr>
              <w:spacing w:before="9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Наименование</w:t>
            </w:r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величины</w:t>
            </w:r>
          </w:p>
        </w:tc>
        <w:tc>
          <w:tcPr>
            <w:tcW w:w="1277" w:type="dxa"/>
            <w:vMerge w:val="restart"/>
          </w:tcPr>
          <w:p w:rsidR="00463BE6" w:rsidRPr="00463BE6" w:rsidRDefault="00463BE6" w:rsidP="00463BE6">
            <w:pPr>
              <w:spacing w:before="170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Ед.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изм.</w:t>
            </w:r>
          </w:p>
        </w:tc>
        <w:tc>
          <w:tcPr>
            <w:tcW w:w="2376" w:type="dxa"/>
            <w:gridSpan w:val="5"/>
            <w:vMerge w:val="restart"/>
          </w:tcPr>
          <w:p w:rsidR="00463BE6" w:rsidRPr="00947A77" w:rsidRDefault="00463BE6" w:rsidP="00463BE6">
            <w:pPr>
              <w:ind w:right="35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Среднее</w:t>
            </w:r>
            <w:r w:rsidRPr="00463BE6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значение</w:t>
            </w:r>
            <w:r w:rsidR="00947A77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по вариантам </w:t>
            </w:r>
          </w:p>
        </w:tc>
      </w:tr>
      <w:tr w:rsidR="00463BE6" w:rsidRPr="00463BE6" w:rsidTr="00947A77">
        <w:trPr>
          <w:trHeight w:val="325"/>
        </w:trPr>
        <w:tc>
          <w:tcPr>
            <w:tcW w:w="4395" w:type="dxa"/>
            <w:vMerge/>
            <w:tcBorders>
              <w:top w:val="nil"/>
            </w:tcBorders>
          </w:tcPr>
          <w:p w:rsidR="00463BE6" w:rsidRPr="00463BE6" w:rsidRDefault="00463BE6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463BE6" w:rsidRPr="00463BE6" w:rsidRDefault="00463BE6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376" w:type="dxa"/>
            <w:gridSpan w:val="5"/>
            <w:vMerge/>
            <w:tcBorders>
              <w:top w:val="nil"/>
            </w:tcBorders>
          </w:tcPr>
          <w:p w:rsidR="00463BE6" w:rsidRPr="00463BE6" w:rsidRDefault="00463BE6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947A77" w:rsidRPr="00463BE6" w:rsidTr="00947A77">
        <w:trPr>
          <w:trHeight w:val="330"/>
        </w:trPr>
        <w:tc>
          <w:tcPr>
            <w:tcW w:w="4395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277" w:type="dxa"/>
          </w:tcPr>
          <w:p w:rsidR="00947A77" w:rsidRPr="00947A77" w:rsidRDefault="00947A77" w:rsidP="00463BE6">
            <w:pPr>
              <w:spacing w:line="311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</w:tr>
      <w:tr w:rsidR="00947A77" w:rsidRPr="00463BE6" w:rsidTr="00947A77">
        <w:trPr>
          <w:trHeight w:val="330"/>
        </w:trPr>
        <w:tc>
          <w:tcPr>
            <w:tcW w:w="4395" w:type="dxa"/>
            <w:vMerge w:val="restart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Вместимость</w:t>
            </w:r>
            <w:r w:rsidRPr="00463BE6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сосуда,</w:t>
            </w:r>
            <w:r w:rsidRPr="00463BE6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V</w:t>
            </w:r>
          </w:p>
        </w:tc>
        <w:tc>
          <w:tcPr>
            <w:tcW w:w="1277" w:type="dxa"/>
          </w:tcPr>
          <w:p w:rsidR="00947A77" w:rsidRPr="00947A77" w:rsidRDefault="00947A77" w:rsidP="00463BE6">
            <w:pPr>
              <w:spacing w:line="311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47A77">
              <w:rPr>
                <w:rFonts w:ascii="Times New Roman" w:eastAsia="Times New Roman" w:hAnsi="Times New Roman" w:cs="Times New Roman"/>
                <w:sz w:val="28"/>
              </w:rPr>
              <w:t>мл.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50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65</w:t>
            </w:r>
          </w:p>
        </w:tc>
      </w:tr>
      <w:tr w:rsidR="00947A77" w:rsidRPr="00463BE6" w:rsidTr="00947A77">
        <w:trPr>
          <w:trHeight w:val="313"/>
        </w:trPr>
        <w:tc>
          <w:tcPr>
            <w:tcW w:w="4395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before="55" w:line="146" w:lineRule="auto"/>
              <w:ind w:right="4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63BE6">
              <w:rPr>
                <w:rFonts w:ascii="Times New Roman" w:eastAsia="Times New Roman" w:hAnsi="Times New Roman" w:cs="Times New Roman"/>
                <w:position w:val="-9"/>
                <w:sz w:val="28"/>
              </w:rPr>
              <w:t>м</w:t>
            </w:r>
            <w:r w:rsidRPr="00463BE6">
              <w:rPr>
                <w:rFonts w:ascii="Times New Roman" w:eastAsia="Times New Roman" w:hAnsi="Times New Roman" w:cs="Times New Roman"/>
                <w:sz w:val="18"/>
              </w:rPr>
              <w:t>3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47A77" w:rsidRPr="00463BE6" w:rsidTr="00947A77">
        <w:trPr>
          <w:trHeight w:val="364"/>
        </w:trPr>
        <w:tc>
          <w:tcPr>
            <w:tcW w:w="4395" w:type="dxa"/>
            <w:vMerge w:val="restart"/>
          </w:tcPr>
          <w:p w:rsidR="00947A77" w:rsidRPr="00463BE6" w:rsidRDefault="00947A77" w:rsidP="00463BE6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Атмосферное</w:t>
            </w:r>
            <w:r w:rsidRPr="00463BE6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давление,</w:t>
            </w:r>
            <w:r w:rsidRPr="00463BE6">
              <w:rPr>
                <w:rFonts w:ascii="Times New Roman" w:eastAsia="Times New Roman" w:hAnsi="Times New Roman" w:cs="Times New Roman"/>
                <w:spacing w:val="23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4"/>
              </w:rPr>
              <w:t>P</w:t>
            </w:r>
            <w:r w:rsidRPr="00463BE6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before="2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мм</w:t>
            </w:r>
            <w:r w:rsidRPr="00463BE6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рт. ст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135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120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140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150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155</w:t>
            </w:r>
          </w:p>
        </w:tc>
      </w:tr>
      <w:tr w:rsidR="00947A77" w:rsidRPr="00463BE6" w:rsidTr="00947A77">
        <w:trPr>
          <w:trHeight w:val="316"/>
        </w:trPr>
        <w:tc>
          <w:tcPr>
            <w:tcW w:w="4395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before="2" w:line="294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Па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947A77" w:rsidRPr="00463BE6" w:rsidTr="00947A77">
        <w:trPr>
          <w:trHeight w:val="321"/>
        </w:trPr>
        <w:tc>
          <w:tcPr>
            <w:tcW w:w="4395" w:type="dxa"/>
            <w:vMerge w:val="restart"/>
          </w:tcPr>
          <w:p w:rsidR="00947A77" w:rsidRPr="00463BE6" w:rsidRDefault="00947A77" w:rsidP="00463BE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Температура</w:t>
            </w:r>
            <w:r w:rsidRPr="00463BE6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8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4"/>
              </w:rPr>
              <w:t>T</w:t>
            </w:r>
            <w:r w:rsidRPr="00463BE6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1</w:t>
            </w: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line="301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°С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75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69</w:t>
            </w:r>
          </w:p>
        </w:tc>
      </w:tr>
      <w:tr w:rsidR="00947A77" w:rsidRPr="00463BE6" w:rsidTr="00947A77">
        <w:trPr>
          <w:trHeight w:val="409"/>
        </w:trPr>
        <w:tc>
          <w:tcPr>
            <w:tcW w:w="4395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947A77" w:rsidRPr="00463BE6" w:rsidRDefault="00947A77" w:rsidP="00463BE6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К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335"/>
        </w:trPr>
        <w:tc>
          <w:tcPr>
            <w:tcW w:w="4395" w:type="dxa"/>
            <w:vMerge w:val="restart"/>
          </w:tcPr>
          <w:p w:rsidR="00947A77" w:rsidRPr="00463BE6" w:rsidRDefault="00947A77" w:rsidP="00463BE6">
            <w:pPr>
              <w:spacing w:line="320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63BE6">
              <w:rPr>
                <w:rFonts w:ascii="Times New Roman" w:eastAsia="Times New Roman" w:hAnsi="Times New Roman" w:cs="Times New Roman"/>
                <w:position w:val="1"/>
                <w:sz w:val="28"/>
              </w:rPr>
              <w:t>Масса</w:t>
            </w:r>
            <w:r w:rsidRPr="00463BE6">
              <w:rPr>
                <w:rFonts w:ascii="Times New Roman" w:eastAsia="Times New Roman" w:hAnsi="Times New Roman" w:cs="Times New Roman"/>
                <w:spacing w:val="-4"/>
                <w:position w:val="1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position w:val="1"/>
                <w:sz w:val="28"/>
              </w:rPr>
              <w:t>добавленного</w:t>
            </w:r>
            <w:r w:rsidRPr="00463BE6">
              <w:rPr>
                <w:rFonts w:ascii="Times New Roman" w:eastAsia="Times New Roman" w:hAnsi="Times New Roman" w:cs="Times New Roman"/>
                <w:spacing w:val="-1"/>
                <w:position w:val="1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position w:val="1"/>
                <w:sz w:val="28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36"/>
                <w:position w:val="1"/>
                <w:sz w:val="28"/>
              </w:rPr>
              <w:t xml:space="preserve"> </w:t>
            </w:r>
            <w:r w:rsidRPr="00463BE6">
              <w:rPr>
                <w:rFonts w:ascii="Symbol" w:eastAsia="Times New Roman" w:hAnsi="Symbol" w:cs="Times New Roman"/>
                <w:sz w:val="24"/>
              </w:rPr>
              <w:t></w:t>
            </w:r>
            <w:r w:rsidRPr="00463BE6">
              <w:rPr>
                <w:rFonts w:ascii="Times New Roman" w:eastAsia="Times New Roman" w:hAnsi="Times New Roman" w:cs="Times New Roman"/>
                <w:i/>
                <w:sz w:val="24"/>
              </w:rPr>
              <w:t>m</w:t>
            </w: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line="315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мг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65</w:t>
            </w:r>
          </w:p>
        </w:tc>
      </w:tr>
      <w:tr w:rsidR="00947A77" w:rsidRPr="00463BE6" w:rsidTr="00947A77">
        <w:trPr>
          <w:trHeight w:val="359"/>
        </w:trPr>
        <w:tc>
          <w:tcPr>
            <w:tcW w:w="4395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кг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333"/>
        </w:trPr>
        <w:tc>
          <w:tcPr>
            <w:tcW w:w="4395" w:type="dxa"/>
            <w:vMerge w:val="restart"/>
            <w:tcBorders>
              <w:bottom w:val="single" w:sz="4" w:space="0" w:color="000000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i/>
                <w:sz w:val="23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Начальная</w:t>
            </w:r>
            <w:r w:rsidRPr="00463BE6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масса воздуха,</w:t>
            </w:r>
            <w:r w:rsidRPr="00463BE6">
              <w:rPr>
                <w:rFonts w:ascii="Times New Roman" w:eastAsia="Times New Roman" w:hAnsi="Times New Roman" w:cs="Times New Roman"/>
                <w:spacing w:val="31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3"/>
              </w:rPr>
              <w:t>m</w:t>
            </w: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line="313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мг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</w:p>
        </w:tc>
      </w:tr>
      <w:tr w:rsidR="00947A77" w:rsidRPr="00463BE6" w:rsidTr="00947A77">
        <w:trPr>
          <w:trHeight w:val="359"/>
        </w:trPr>
        <w:tc>
          <w:tcPr>
            <w:tcW w:w="4395" w:type="dxa"/>
            <w:vMerge/>
            <w:tcBorders>
              <w:top w:val="nil"/>
              <w:bottom w:val="single" w:sz="4" w:space="0" w:color="000000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bottom w:val="single" w:sz="4" w:space="0" w:color="000000"/>
            </w:tcBorders>
          </w:tcPr>
          <w:p w:rsidR="00947A77" w:rsidRPr="00463BE6" w:rsidRDefault="00947A77" w:rsidP="00463BE6">
            <w:pPr>
              <w:spacing w:before="2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кг</w:t>
            </w:r>
          </w:p>
        </w:tc>
        <w:tc>
          <w:tcPr>
            <w:tcW w:w="435" w:type="dxa"/>
            <w:tcBorders>
              <w:bottom w:val="single" w:sz="4" w:space="0" w:color="000000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</w:tbl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Окончание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таблицы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5.1–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измерений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расчетов</w:t>
      </w:r>
    </w:p>
    <w:tbl>
      <w:tblPr>
        <w:tblStyle w:val="TableNormal"/>
        <w:tblW w:w="8048" w:type="dxa"/>
        <w:tblInd w:w="3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2093"/>
        <w:gridCol w:w="1560"/>
      </w:tblGrid>
      <w:tr w:rsidR="00947A77" w:rsidRPr="00463BE6" w:rsidTr="00947A77">
        <w:trPr>
          <w:trHeight w:val="325"/>
        </w:trPr>
        <w:tc>
          <w:tcPr>
            <w:tcW w:w="4395" w:type="dxa"/>
            <w:vMerge w:val="restart"/>
          </w:tcPr>
          <w:p w:rsidR="00947A77" w:rsidRPr="00463BE6" w:rsidRDefault="00947A77" w:rsidP="00463BE6">
            <w:pPr>
              <w:spacing w:before="12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Наименование</w:t>
            </w:r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величины</w:t>
            </w:r>
          </w:p>
        </w:tc>
        <w:tc>
          <w:tcPr>
            <w:tcW w:w="2093" w:type="dxa"/>
            <w:vMerge w:val="restart"/>
          </w:tcPr>
          <w:p w:rsidR="00947A77" w:rsidRPr="00463BE6" w:rsidRDefault="00947A77" w:rsidP="00463BE6">
            <w:pPr>
              <w:spacing w:before="172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Ед.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изм.</w:t>
            </w:r>
          </w:p>
        </w:tc>
        <w:tc>
          <w:tcPr>
            <w:tcW w:w="1560" w:type="dxa"/>
            <w:vMerge w:val="restart"/>
          </w:tcPr>
          <w:p w:rsidR="00947A77" w:rsidRPr="00463BE6" w:rsidRDefault="00947A77" w:rsidP="00463BE6">
            <w:pPr>
              <w:spacing w:before="2"/>
              <w:ind w:right="353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Среднее</w:t>
            </w:r>
            <w:r w:rsidRPr="00463BE6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значение</w:t>
            </w:r>
          </w:p>
        </w:tc>
      </w:tr>
      <w:tr w:rsidR="00947A77" w:rsidRPr="00463BE6" w:rsidTr="00947A77">
        <w:trPr>
          <w:trHeight w:val="325"/>
        </w:trPr>
        <w:tc>
          <w:tcPr>
            <w:tcW w:w="4395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947A77" w:rsidRPr="00463BE6" w:rsidTr="00947A77">
        <w:trPr>
          <w:trHeight w:val="731"/>
        </w:trPr>
        <w:tc>
          <w:tcPr>
            <w:tcW w:w="4395" w:type="dxa"/>
          </w:tcPr>
          <w:p w:rsidR="00947A77" w:rsidRPr="00463BE6" w:rsidRDefault="00947A77" w:rsidP="00463BE6">
            <w:pPr>
              <w:ind w:right="507"/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Опытное значение удельной</w:t>
            </w:r>
            <w:r w:rsidRPr="00463BE6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газовой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постоянной</w:t>
            </w:r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R</w:t>
            </w:r>
            <w:bookmarkStart w:id="0" w:name="_GoBack"/>
            <w:bookmarkEnd w:id="0"/>
          </w:p>
        </w:tc>
        <w:tc>
          <w:tcPr>
            <w:tcW w:w="2093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Дж/кг∙К</w:t>
            </w:r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699"/>
        </w:trPr>
        <w:tc>
          <w:tcPr>
            <w:tcW w:w="4395" w:type="dxa"/>
          </w:tcPr>
          <w:p w:rsidR="00947A77" w:rsidRPr="00463BE6" w:rsidRDefault="00947A77" w:rsidP="00463BE6">
            <w:pPr>
              <w:ind w:right="413"/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Расчетное значение удель-ной</w:t>
            </w:r>
            <w:r w:rsidRPr="00463BE6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газовой</w:t>
            </w:r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постоянной</w:t>
            </w:r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R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’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spacing w:before="11"/>
              <w:rPr>
                <w:rFonts w:ascii="Times New Roman" w:eastAsia="Times New Roman" w:hAnsi="Times New Roman" w:cs="Times New Roman"/>
                <w:sz w:val="27"/>
                <w:lang w:val="ru-RU"/>
              </w:rPr>
            </w:pPr>
          </w:p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Дж/кг∙К</w:t>
            </w:r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347"/>
        </w:trPr>
        <w:tc>
          <w:tcPr>
            <w:tcW w:w="4395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Плотность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ρ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кг/м</w:t>
            </w:r>
            <w:r w:rsidRPr="00463BE6"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1060"/>
        </w:trPr>
        <w:tc>
          <w:tcPr>
            <w:tcW w:w="4395" w:type="dxa"/>
          </w:tcPr>
          <w:p w:rsidR="00947A77" w:rsidRPr="00463BE6" w:rsidRDefault="00947A77" w:rsidP="00463BE6">
            <w:pPr>
              <w:spacing w:line="306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lastRenderedPageBreak/>
              <w:t>Плотность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приведенная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к</w:t>
            </w:r>
          </w:p>
          <w:p w:rsidR="00947A77" w:rsidRPr="00463BE6" w:rsidRDefault="00947A77" w:rsidP="00463BE6">
            <w:pPr>
              <w:ind w:right="115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нормальным физическим</w:t>
            </w:r>
            <w:r w:rsidRPr="00463BE6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условиям,</w:t>
            </w:r>
            <w:r w:rsidRPr="00463BE6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ρ</w:t>
            </w:r>
            <w:r w:rsidRPr="00463BE6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н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spacing w:before="6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кг/м</w:t>
            </w:r>
            <w:r w:rsidRPr="00463BE6"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686"/>
        </w:trPr>
        <w:tc>
          <w:tcPr>
            <w:tcW w:w="4395" w:type="dxa"/>
          </w:tcPr>
          <w:p w:rsidR="00947A77" w:rsidRPr="00463BE6" w:rsidRDefault="00947A77" w:rsidP="00463BE6">
            <w:pPr>
              <w:spacing w:line="30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Предельная</w:t>
            </w:r>
            <w:r w:rsidRPr="00463BE6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</w:rPr>
              <w:t>относительная</w:t>
            </w:r>
          </w:p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i/>
                <w:sz w:val="25"/>
              </w:rPr>
            </w:pPr>
            <w:r w:rsidRPr="00463BE6">
              <w:rPr>
                <w:rFonts w:ascii="Times New Roman" w:eastAsia="Times New Roman" w:hAnsi="Times New Roman" w:cs="Times New Roman"/>
                <w:w w:val="95"/>
                <w:sz w:val="28"/>
              </w:rPr>
              <w:t>погрешность</w:t>
            </w:r>
            <w:r w:rsidRPr="00463BE6">
              <w:rPr>
                <w:rFonts w:ascii="Times New Roman" w:eastAsia="Times New Roman" w:hAnsi="Times New Roman" w:cs="Times New Roman"/>
                <w:spacing w:val="54"/>
                <w:w w:val="95"/>
                <w:sz w:val="28"/>
              </w:rPr>
              <w:t xml:space="preserve"> </w:t>
            </w:r>
            <w:r w:rsidRPr="00463BE6">
              <w:rPr>
                <w:rFonts w:ascii="Symbol" w:eastAsia="Times New Roman" w:hAnsi="Symbol" w:cs="Times New Roman"/>
                <w:w w:val="95"/>
                <w:sz w:val="25"/>
              </w:rPr>
              <w:t></w:t>
            </w:r>
            <w:r w:rsidRPr="00463BE6">
              <w:rPr>
                <w:rFonts w:ascii="Times New Roman" w:eastAsia="Times New Roman" w:hAnsi="Times New Roman" w:cs="Times New Roman"/>
                <w:spacing w:val="-11"/>
                <w:w w:val="95"/>
                <w:sz w:val="25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w w:val="95"/>
                <w:sz w:val="25"/>
                <w:vertAlign w:val="subscript"/>
              </w:rPr>
              <w:t>n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spacing w:line="306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%</w:t>
            </w:r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</w:tbl>
    <w:p w:rsidR="00463BE6" w:rsidRPr="00463BE6" w:rsidRDefault="00463BE6" w:rsidP="00463BE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AE3B78" w:rsidRDefault="00AE3B78"/>
    <w:sectPr w:rsidR="00AE3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BE6" w:rsidRDefault="00463BE6">
    <w:pPr>
      <w:pStyle w:val="a3"/>
      <w:spacing w:line="14" w:lineRule="auto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3639820</wp:posOffset>
              </wp:positionH>
              <wp:positionV relativeFrom="page">
                <wp:posOffset>10062210</wp:posOffset>
              </wp:positionV>
              <wp:extent cx="228600" cy="194310"/>
              <wp:effectExtent l="1270" t="3810" r="0" b="1905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3BE6" w:rsidRDefault="00463BE6">
                          <w:pPr>
                            <w:spacing w:before="1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47A77">
                            <w:rPr>
                              <w:noProof/>
                              <w:sz w:val="24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286.6pt;margin-top:792.3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waSxgIAAK4FAAAOAAAAZHJzL2Uyb0RvYy54bWysVM2O0zAQviPxDpbv2fxs2k2iTdFu0yCk&#10;5UdaeAA3cRqLxA6223RBHLjzCrwDBw7ceIXuGzF2mnZ/LgjIwZrY42/mm/k858+2bYM2VComeIr9&#10;Ew8jygtRMr5K8bu3uRNhpDThJWkEpym+oQo/mz19ct53CQ1ELZqSSgQgXCV9l+Ja6y5xXVXUtCXq&#10;RHSUw2ElZEs0/MqVW0rSA3rbuIHnTd1eyLKToqBKwW42HOKZxa8qWujXVaWoRk2KITdtV2nXpVnd&#10;2TlJVpJ0NSv2aZC/yKIljEPQA1RGNEFryR5BtayQQolKnxSidUVVsYJaDsDG9x6wua5JRy0XKI7q&#10;DmVS/w+2eLV5IxErUxxixEkLLdp9233f/dj92v28/XL7FYWmRn2nEnC97sBZby/FFnpt+aruShTv&#10;FeJiXhO+ohdSir6mpIQcfXPTvXN1wFEGZNm/FCUEI2stLNC2kq0pIJQEATr06ubQH7rVqIDNIIim&#10;HpwUcOTH4alv++eSZLzcSaWfU9EiY6RYQvstONlcKW2SIcnoYmJxkbOmsRJo+L0NcBx2IDRcNWcm&#10;CdvRT7EXL6JFFDphMF04oZdlzkU+D51p7p9NstNsPs/8zyauHyY1K0vKTZhRXX74Z93b63zQxUFf&#10;SjSsNHAmJSVXy3kj0YaAunP72ZLDydHNvZ+GLQJweUDJD0LvMoidfBqdOWEeTpz4zIscz48v46kX&#10;xmGW36d0xTj9d0qoT3E8CSaDlo5JP+Dm2e8xN5K0TMP8aFib4ujgRBKjwAUvbWs1Yc1g3ymFSf9Y&#10;Cmj32GirVyPRQax6u9wCihHxUpQ3oFwpQFkgQhh6YNRCfsSohwGSYvVhTSTFqHnBQf1m2oyGHI3l&#10;aBBewNUUa4wGc66HqbTuJFvVgDy8Ly4u4IVUzKr3mMX+XcFQsCT2A8xMnbv/1us4Zme/AQAA//8D&#10;AFBLAwQUAAYACAAAACEAb6kELuEAAAANAQAADwAAAGRycy9kb3ducmV2LnhtbEyPwU7DMBBE70j8&#10;g7VI3KjdQEIb4lQVghMSahoOHJ3YTazG6xC7bfh7lhMcd+ZpdqbYzG5gZzMF61HCciGAGWy9tthJ&#10;+Khf71bAQlSo1eDRSPg2ATbl9VWhcu0vWJnzPnaMQjDkSkIf45hzHtreOBUWfjRI3sFPTkU6p47r&#10;SV0o3A08ESLjTlmkD70azXNv2uP+5CRsP7F6sV/vza46VLau1wLfsqOUtzfz9glYNHP8g+G3PlWH&#10;kjo1/oQ6sEFC+nifEEpGunrIgBGSiTVJDUnZMk2AlwX/v6L8AQAA//8DAFBLAQItABQABgAIAAAA&#10;IQC2gziS/gAAAOEBAAATAAAAAAAAAAAAAAAAAAAAAABbQ29udGVudF9UeXBlc10ueG1sUEsBAi0A&#10;FAAGAAgAAAAhADj9If/WAAAAlAEAAAsAAAAAAAAAAAAAAAAALwEAAF9yZWxzLy5yZWxzUEsBAi0A&#10;FAAGAAgAAAAhAL7/BpLGAgAArgUAAA4AAAAAAAAAAAAAAAAALgIAAGRycy9lMm9Eb2MueG1sUEsB&#10;Ai0AFAAGAAgAAAAhAG+pBC7hAAAADQEAAA8AAAAAAAAAAAAAAAAAIAUAAGRycy9kb3ducmV2Lnht&#10;bFBLBQYAAAAABAAEAPMAAAAuBgAAAAA=&#10;" filled="f" stroked="f">
              <v:textbox inset="0,0,0,0">
                <w:txbxContent>
                  <w:p w:rsidR="00463BE6" w:rsidRDefault="00463BE6">
                    <w:pPr>
                      <w:spacing w:before="1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47A77">
                      <w:rPr>
                        <w:noProof/>
                        <w:sz w:val="24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20B"/>
    <w:multiLevelType w:val="hybridMultilevel"/>
    <w:tmpl w:val="8774D2F8"/>
    <w:lvl w:ilvl="0" w:tplc="02560EC6">
      <w:numFmt w:val="bullet"/>
      <w:lvlText w:val="-"/>
      <w:lvlJc w:val="left"/>
      <w:pPr>
        <w:ind w:left="1560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3A1EDA">
      <w:numFmt w:val="bullet"/>
      <w:lvlText w:val="•"/>
      <w:lvlJc w:val="left"/>
      <w:pPr>
        <w:ind w:left="2396" w:hanging="180"/>
      </w:pPr>
      <w:rPr>
        <w:rFonts w:hint="default"/>
        <w:lang w:val="ru-RU" w:eastAsia="en-US" w:bidi="ar-SA"/>
      </w:rPr>
    </w:lvl>
    <w:lvl w:ilvl="2" w:tplc="EC66AC84">
      <w:numFmt w:val="bullet"/>
      <w:lvlText w:val="•"/>
      <w:lvlJc w:val="left"/>
      <w:pPr>
        <w:ind w:left="3233" w:hanging="180"/>
      </w:pPr>
      <w:rPr>
        <w:rFonts w:hint="default"/>
        <w:lang w:val="ru-RU" w:eastAsia="en-US" w:bidi="ar-SA"/>
      </w:rPr>
    </w:lvl>
    <w:lvl w:ilvl="3" w:tplc="B378A754">
      <w:numFmt w:val="bullet"/>
      <w:lvlText w:val="•"/>
      <w:lvlJc w:val="left"/>
      <w:pPr>
        <w:ind w:left="4069" w:hanging="180"/>
      </w:pPr>
      <w:rPr>
        <w:rFonts w:hint="default"/>
        <w:lang w:val="ru-RU" w:eastAsia="en-US" w:bidi="ar-SA"/>
      </w:rPr>
    </w:lvl>
    <w:lvl w:ilvl="4" w:tplc="B3CC20DE">
      <w:numFmt w:val="bullet"/>
      <w:lvlText w:val="•"/>
      <w:lvlJc w:val="left"/>
      <w:pPr>
        <w:ind w:left="4906" w:hanging="180"/>
      </w:pPr>
      <w:rPr>
        <w:rFonts w:hint="default"/>
        <w:lang w:val="ru-RU" w:eastAsia="en-US" w:bidi="ar-SA"/>
      </w:rPr>
    </w:lvl>
    <w:lvl w:ilvl="5" w:tplc="28DE2E44">
      <w:numFmt w:val="bullet"/>
      <w:lvlText w:val="•"/>
      <w:lvlJc w:val="left"/>
      <w:pPr>
        <w:ind w:left="5743" w:hanging="180"/>
      </w:pPr>
      <w:rPr>
        <w:rFonts w:hint="default"/>
        <w:lang w:val="ru-RU" w:eastAsia="en-US" w:bidi="ar-SA"/>
      </w:rPr>
    </w:lvl>
    <w:lvl w:ilvl="6" w:tplc="30C8C4B0">
      <w:numFmt w:val="bullet"/>
      <w:lvlText w:val="•"/>
      <w:lvlJc w:val="left"/>
      <w:pPr>
        <w:ind w:left="6579" w:hanging="180"/>
      </w:pPr>
      <w:rPr>
        <w:rFonts w:hint="default"/>
        <w:lang w:val="ru-RU" w:eastAsia="en-US" w:bidi="ar-SA"/>
      </w:rPr>
    </w:lvl>
    <w:lvl w:ilvl="7" w:tplc="47D075A2">
      <w:numFmt w:val="bullet"/>
      <w:lvlText w:val="•"/>
      <w:lvlJc w:val="left"/>
      <w:pPr>
        <w:ind w:left="7416" w:hanging="180"/>
      </w:pPr>
      <w:rPr>
        <w:rFonts w:hint="default"/>
        <w:lang w:val="ru-RU" w:eastAsia="en-US" w:bidi="ar-SA"/>
      </w:rPr>
    </w:lvl>
    <w:lvl w:ilvl="8" w:tplc="57EC4EE0">
      <w:numFmt w:val="bullet"/>
      <w:lvlText w:val="•"/>
      <w:lvlJc w:val="left"/>
      <w:pPr>
        <w:ind w:left="8253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087F214F"/>
    <w:multiLevelType w:val="hybridMultilevel"/>
    <w:tmpl w:val="FC58509E"/>
    <w:lvl w:ilvl="0" w:tplc="40B6CFD2">
      <w:start w:val="1"/>
      <w:numFmt w:val="decimal"/>
      <w:lvlText w:val="%1."/>
      <w:lvlJc w:val="left"/>
      <w:pPr>
        <w:ind w:left="300" w:hanging="40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BEF6BE">
      <w:numFmt w:val="bullet"/>
      <w:lvlText w:val="•"/>
      <w:lvlJc w:val="left"/>
      <w:pPr>
        <w:ind w:left="1262" w:hanging="408"/>
      </w:pPr>
      <w:rPr>
        <w:rFonts w:hint="default"/>
        <w:lang w:val="ru-RU" w:eastAsia="en-US" w:bidi="ar-SA"/>
      </w:rPr>
    </w:lvl>
    <w:lvl w:ilvl="2" w:tplc="60260102">
      <w:numFmt w:val="bullet"/>
      <w:lvlText w:val="•"/>
      <w:lvlJc w:val="left"/>
      <w:pPr>
        <w:ind w:left="2225" w:hanging="408"/>
      </w:pPr>
      <w:rPr>
        <w:rFonts w:hint="default"/>
        <w:lang w:val="ru-RU" w:eastAsia="en-US" w:bidi="ar-SA"/>
      </w:rPr>
    </w:lvl>
    <w:lvl w:ilvl="3" w:tplc="ED5A3F8C">
      <w:numFmt w:val="bullet"/>
      <w:lvlText w:val="•"/>
      <w:lvlJc w:val="left"/>
      <w:pPr>
        <w:ind w:left="3187" w:hanging="408"/>
      </w:pPr>
      <w:rPr>
        <w:rFonts w:hint="default"/>
        <w:lang w:val="ru-RU" w:eastAsia="en-US" w:bidi="ar-SA"/>
      </w:rPr>
    </w:lvl>
    <w:lvl w:ilvl="4" w:tplc="356A97AC">
      <w:numFmt w:val="bullet"/>
      <w:lvlText w:val="•"/>
      <w:lvlJc w:val="left"/>
      <w:pPr>
        <w:ind w:left="4150" w:hanging="408"/>
      </w:pPr>
      <w:rPr>
        <w:rFonts w:hint="default"/>
        <w:lang w:val="ru-RU" w:eastAsia="en-US" w:bidi="ar-SA"/>
      </w:rPr>
    </w:lvl>
    <w:lvl w:ilvl="5" w:tplc="24AAF956">
      <w:numFmt w:val="bullet"/>
      <w:lvlText w:val="•"/>
      <w:lvlJc w:val="left"/>
      <w:pPr>
        <w:ind w:left="5113" w:hanging="408"/>
      </w:pPr>
      <w:rPr>
        <w:rFonts w:hint="default"/>
        <w:lang w:val="ru-RU" w:eastAsia="en-US" w:bidi="ar-SA"/>
      </w:rPr>
    </w:lvl>
    <w:lvl w:ilvl="6" w:tplc="DA4AE5E2">
      <w:numFmt w:val="bullet"/>
      <w:lvlText w:val="•"/>
      <w:lvlJc w:val="left"/>
      <w:pPr>
        <w:ind w:left="6075" w:hanging="408"/>
      </w:pPr>
      <w:rPr>
        <w:rFonts w:hint="default"/>
        <w:lang w:val="ru-RU" w:eastAsia="en-US" w:bidi="ar-SA"/>
      </w:rPr>
    </w:lvl>
    <w:lvl w:ilvl="7" w:tplc="D6CAC004">
      <w:numFmt w:val="bullet"/>
      <w:lvlText w:val="•"/>
      <w:lvlJc w:val="left"/>
      <w:pPr>
        <w:ind w:left="7038" w:hanging="408"/>
      </w:pPr>
      <w:rPr>
        <w:rFonts w:hint="default"/>
        <w:lang w:val="ru-RU" w:eastAsia="en-US" w:bidi="ar-SA"/>
      </w:rPr>
    </w:lvl>
    <w:lvl w:ilvl="8" w:tplc="0F36EEE6">
      <w:numFmt w:val="bullet"/>
      <w:lvlText w:val="•"/>
      <w:lvlJc w:val="left"/>
      <w:pPr>
        <w:ind w:left="8001" w:hanging="408"/>
      </w:pPr>
      <w:rPr>
        <w:rFonts w:hint="default"/>
        <w:lang w:val="ru-RU" w:eastAsia="en-US" w:bidi="ar-SA"/>
      </w:rPr>
    </w:lvl>
  </w:abstractNum>
  <w:abstractNum w:abstractNumId="2" w15:restartNumberingAfterBreak="0">
    <w:nsid w:val="382A5DA7"/>
    <w:multiLevelType w:val="multilevel"/>
    <w:tmpl w:val="B9360582"/>
    <w:lvl w:ilvl="0">
      <w:start w:val="2"/>
      <w:numFmt w:val="decimal"/>
      <w:lvlText w:val="%1"/>
      <w:lvlJc w:val="left"/>
      <w:pPr>
        <w:ind w:left="1219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0" w:hanging="63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720" w:hanging="6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45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71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7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9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4" w:hanging="639"/>
      </w:pPr>
      <w:rPr>
        <w:rFonts w:hint="default"/>
        <w:lang w:val="ru-RU" w:eastAsia="en-US" w:bidi="ar-SA"/>
      </w:rPr>
    </w:lvl>
  </w:abstractNum>
  <w:abstractNum w:abstractNumId="3" w15:restartNumberingAfterBreak="0">
    <w:nsid w:val="57465071"/>
    <w:multiLevelType w:val="multilevel"/>
    <w:tmpl w:val="AA028E4A"/>
    <w:lvl w:ilvl="0">
      <w:start w:val="2"/>
      <w:numFmt w:val="decimal"/>
      <w:lvlText w:val="%1"/>
      <w:lvlJc w:val="left"/>
      <w:pPr>
        <w:ind w:left="1231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0" w:hanging="52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00" w:hanging="67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500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1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22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83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4" w:hanging="677"/>
      </w:pPr>
      <w:rPr>
        <w:rFonts w:hint="default"/>
        <w:lang w:val="ru-RU" w:eastAsia="en-US" w:bidi="ar-SA"/>
      </w:rPr>
    </w:lvl>
  </w:abstractNum>
  <w:abstractNum w:abstractNumId="4" w15:restartNumberingAfterBreak="0">
    <w:nsid w:val="5751065C"/>
    <w:multiLevelType w:val="multilevel"/>
    <w:tmpl w:val="26805ADE"/>
    <w:lvl w:ilvl="0">
      <w:start w:val="2"/>
      <w:numFmt w:val="decimal"/>
      <w:lvlText w:val="%1"/>
      <w:lvlJc w:val="left"/>
      <w:pPr>
        <w:ind w:left="1231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0" w:hanging="43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668" w:hanging="648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60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66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7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79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886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93" w:hanging="648"/>
      </w:pPr>
      <w:rPr>
        <w:rFonts w:hint="default"/>
        <w:lang w:val="ru-RU" w:eastAsia="en-US" w:bidi="ar-SA"/>
      </w:rPr>
    </w:lvl>
  </w:abstractNum>
  <w:abstractNum w:abstractNumId="5" w15:restartNumberingAfterBreak="0">
    <w:nsid w:val="7F27507E"/>
    <w:multiLevelType w:val="multilevel"/>
    <w:tmpl w:val="8EFAAC46"/>
    <w:lvl w:ilvl="0">
      <w:start w:val="2"/>
      <w:numFmt w:val="decimal"/>
      <w:lvlText w:val="%1"/>
      <w:lvlJc w:val="left"/>
      <w:pPr>
        <w:ind w:left="1231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40" w:hanging="4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00" w:hanging="64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40" w:hanging="6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52" w:hanging="6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64" w:hanging="6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77" w:hanging="6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89" w:hanging="6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1" w:hanging="64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BE6"/>
    <w:rsid w:val="00463BE6"/>
    <w:rsid w:val="00947A77"/>
    <w:rsid w:val="00AE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1D9D93"/>
  <w15:chartTrackingRefBased/>
  <w15:docId w15:val="{450621AD-C126-485C-8C17-7677B85CF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63BE6"/>
    <w:pPr>
      <w:widowControl w:val="0"/>
      <w:autoSpaceDE w:val="0"/>
      <w:autoSpaceDN w:val="0"/>
      <w:spacing w:after="0" w:line="240" w:lineRule="auto"/>
      <w:ind w:left="1231" w:hanging="212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3BE6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63BE6"/>
  </w:style>
  <w:style w:type="table" w:customStyle="1" w:styleId="TableNormal">
    <w:name w:val="Table Normal"/>
    <w:uiPriority w:val="2"/>
    <w:semiHidden/>
    <w:unhideWhenUsed/>
    <w:qFormat/>
    <w:rsid w:val="00463BE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63B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63BE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63BE6"/>
    <w:pPr>
      <w:widowControl w:val="0"/>
      <w:autoSpaceDE w:val="0"/>
      <w:autoSpaceDN w:val="0"/>
      <w:spacing w:after="0" w:line="240" w:lineRule="auto"/>
      <w:ind w:left="300" w:firstLine="71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63B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1599</Words>
  <Characters>9115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2022-04-16T15:47:00Z</dcterms:created>
  <dcterms:modified xsi:type="dcterms:W3CDTF">2022-04-16T16:11:00Z</dcterms:modified>
</cp:coreProperties>
</file>